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757"/>
        <w:tblW w:w="0" w:type="auto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3827"/>
        <w:gridCol w:w="1985"/>
      </w:tblGrid>
      <w:tr w:rsidR="009C4BC8" w:rsidRPr="000D414F" w14:paraId="0D8CC54E" w14:textId="150FCFAB" w:rsidTr="007C3BC3">
        <w:trPr>
          <w:trHeight w:val="1672"/>
        </w:trPr>
        <w:tc>
          <w:tcPr>
            <w:tcW w:w="3827" w:type="dxa"/>
          </w:tcPr>
          <w:p w14:paraId="78448F2B" w14:textId="04B08A87" w:rsidR="009C4BC8" w:rsidRPr="00AA79E3" w:rsidRDefault="007C3BC3" w:rsidP="007C3BC3">
            <w:pPr>
              <w:rPr>
                <w:rFonts w:ascii="OpenDyslexic" w:hAnsi="OpenDyslexic"/>
                <w:sz w:val="20"/>
                <w:szCs w:val="20"/>
              </w:rPr>
            </w:pPr>
            <w:r w:rsidRPr="00AA79E3">
              <w:rPr>
                <w:rFonts w:ascii="OpenDyslexic" w:hAnsi="OpenDyslexic"/>
                <w:noProof/>
                <w:sz w:val="20"/>
                <w:szCs w:val="20"/>
              </w:rPr>
              <w:drawing>
                <wp:anchor distT="0" distB="0" distL="114300" distR="114300" simplePos="0" relativeHeight="251658243" behindDoc="1" locked="0" layoutInCell="1" allowOverlap="1" wp14:anchorId="14E9AFB6" wp14:editId="528ADFC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80645</wp:posOffset>
                  </wp:positionV>
                  <wp:extent cx="986155" cy="906145"/>
                  <wp:effectExtent l="0" t="0" r="4445" b="8255"/>
                  <wp:wrapTight wrapText="bothSides">
                    <wp:wrapPolygon edited="0">
                      <wp:start x="0" y="0"/>
                      <wp:lineTo x="0" y="21343"/>
                      <wp:lineTo x="21280" y="21343"/>
                      <wp:lineTo x="21280" y="0"/>
                      <wp:lineTo x="0" y="0"/>
                    </wp:wrapPolygon>
                  </wp:wrapTight>
                  <wp:docPr id="2071460017" name="Picture 3" descr="Isambard kingdom brunel engineer Bla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ambard kingdom brunel engineer Bla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4BC8" w:rsidRPr="00AA79E3">
              <w:rPr>
                <w:rFonts w:ascii="OpenDyslexic" w:hAnsi="OpenDyslexic"/>
                <w:noProof/>
                <w:sz w:val="20"/>
                <w:szCs w:val="20"/>
              </w:rPr>
              <w:drawing>
                <wp:inline distT="0" distB="0" distL="0" distR="0" wp14:anchorId="02F465A3" wp14:editId="2CB652F7">
                  <wp:extent cx="1093049" cy="606953"/>
                  <wp:effectExtent l="0" t="0" r="0" b="3175"/>
                  <wp:docPr id="323527384" name="Picture 5" descr="The Clifton Suspension Bridge - PILO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Clifton Suspension Bridge - PILO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56756" cy="64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EA46874" w14:textId="77777777" w:rsidR="009C4BC8" w:rsidRPr="00AC1241" w:rsidRDefault="009C4BC8" w:rsidP="007C3BC3">
            <w:pPr>
              <w:rPr>
                <w:rFonts w:ascii="OpenDyslexic" w:hAnsi="OpenDyslexic"/>
                <w:color w:val="4472C4" w:themeColor="accent5"/>
                <w:sz w:val="20"/>
                <w:szCs w:val="20"/>
              </w:rPr>
            </w:pPr>
            <w:r w:rsidRPr="00AC1241">
              <w:rPr>
                <w:rFonts w:ascii="OpenDyslexic" w:hAnsi="OpenDyslexic"/>
                <w:color w:val="4472C4" w:themeColor="accent5"/>
                <w:sz w:val="20"/>
                <w:szCs w:val="20"/>
              </w:rPr>
              <w:t>Isambard Kingdom Brunel</w:t>
            </w:r>
          </w:p>
          <w:p w14:paraId="793551B7" w14:textId="2CEAC72C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 xml:space="preserve">Engineer </w:t>
            </w:r>
          </w:p>
        </w:tc>
      </w:tr>
      <w:tr w:rsidR="009C4BC8" w:rsidRPr="000D414F" w14:paraId="306C66E8" w14:textId="11B33813" w:rsidTr="007C3BC3">
        <w:trPr>
          <w:trHeight w:val="1682"/>
        </w:trPr>
        <w:tc>
          <w:tcPr>
            <w:tcW w:w="3827" w:type="dxa"/>
          </w:tcPr>
          <w:p w14:paraId="6C7A037F" w14:textId="77777777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 w:rsidRPr="00AA79E3">
              <w:rPr>
                <w:rFonts w:ascii="OpenDyslexic" w:hAnsi="OpenDyslexic"/>
                <w:noProof/>
                <w:sz w:val="20"/>
                <w:szCs w:val="20"/>
              </w:rPr>
              <w:drawing>
                <wp:inline distT="0" distB="0" distL="0" distR="0" wp14:anchorId="6D321386" wp14:editId="2852CD18">
                  <wp:extent cx="1831730" cy="953145"/>
                  <wp:effectExtent l="0" t="0" r="0" b="0"/>
                  <wp:docPr id="1476507820" name="Picture 4" descr="Alexander Graham Bell: 8 words th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exander Graham Bell: 8 words th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05" cy="96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819185E" w14:textId="77777777" w:rsidR="009C4BC8" w:rsidRPr="00AC1241" w:rsidRDefault="009C4BC8" w:rsidP="007C3BC3">
            <w:pPr>
              <w:rPr>
                <w:rFonts w:ascii="OpenDyslexic" w:hAnsi="OpenDyslexic"/>
                <w:color w:val="4472C4" w:themeColor="accent5"/>
                <w:sz w:val="20"/>
                <w:szCs w:val="20"/>
              </w:rPr>
            </w:pPr>
            <w:r w:rsidRPr="00AC1241">
              <w:rPr>
                <w:rFonts w:ascii="OpenDyslexic" w:hAnsi="OpenDyslexic"/>
                <w:color w:val="4472C4" w:themeColor="accent5"/>
                <w:sz w:val="20"/>
                <w:szCs w:val="20"/>
              </w:rPr>
              <w:t>Graham Bell</w:t>
            </w:r>
          </w:p>
          <w:p w14:paraId="1FE507E4" w14:textId="1E4DCC77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Inventor</w:t>
            </w:r>
          </w:p>
        </w:tc>
      </w:tr>
      <w:tr w:rsidR="009C4BC8" w:rsidRPr="000D414F" w14:paraId="045033A4" w14:textId="11B1A481" w:rsidTr="007C3BC3">
        <w:trPr>
          <w:trHeight w:val="1508"/>
        </w:trPr>
        <w:tc>
          <w:tcPr>
            <w:tcW w:w="3827" w:type="dxa"/>
          </w:tcPr>
          <w:p w14:paraId="49B4AB25" w14:textId="77777777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 w:rsidRPr="00AA79E3">
              <w:rPr>
                <w:rFonts w:ascii="OpenDyslexic" w:hAnsi="OpenDyslexic"/>
                <w:noProof/>
                <w:sz w:val="20"/>
                <w:szCs w:val="20"/>
              </w:rPr>
              <w:drawing>
                <wp:inline distT="0" distB="0" distL="0" distR="0" wp14:anchorId="3C558EF5" wp14:editId="7A03574A">
                  <wp:extent cx="1782305" cy="996681"/>
                  <wp:effectExtent l="0" t="0" r="8890" b="0"/>
                  <wp:docPr id="1614826779" name="Picture 6" descr="FEMALE INVENTORS_Michelle (1)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EMALE INVENTORS_Michelle (1)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813" cy="100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82F6598" w14:textId="77777777" w:rsidR="009C4BC8" w:rsidRPr="00AC1241" w:rsidRDefault="009C4BC8" w:rsidP="007C3BC3">
            <w:pPr>
              <w:rPr>
                <w:rFonts w:ascii="OpenDyslexic" w:hAnsi="OpenDyslexic"/>
                <w:color w:val="4472C4" w:themeColor="accent5"/>
                <w:sz w:val="20"/>
                <w:szCs w:val="20"/>
              </w:rPr>
            </w:pPr>
            <w:r w:rsidRPr="00AC1241">
              <w:rPr>
                <w:rFonts w:ascii="OpenDyslexic" w:hAnsi="OpenDyslexic"/>
                <w:color w:val="4472C4" w:themeColor="accent5"/>
                <w:sz w:val="20"/>
                <w:szCs w:val="20"/>
              </w:rPr>
              <w:t>Maria Beasley</w:t>
            </w:r>
          </w:p>
          <w:p w14:paraId="3316949E" w14:textId="59BA23E5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Inventor</w:t>
            </w:r>
          </w:p>
        </w:tc>
      </w:tr>
      <w:tr w:rsidR="009C4BC8" w:rsidRPr="000D414F" w14:paraId="76E6ABEB" w14:textId="3BD068FD" w:rsidTr="007C3BC3">
        <w:trPr>
          <w:trHeight w:val="1616"/>
        </w:trPr>
        <w:tc>
          <w:tcPr>
            <w:tcW w:w="3827" w:type="dxa"/>
          </w:tcPr>
          <w:p w14:paraId="13D9BD93" w14:textId="77777777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 w:rsidRPr="00AA79E3">
              <w:rPr>
                <w:rFonts w:ascii="OpenDyslexic" w:hAnsi="OpenDyslexic"/>
                <w:noProof/>
                <w:sz w:val="20"/>
                <w:szCs w:val="20"/>
              </w:rPr>
              <w:drawing>
                <wp:inline distT="0" distB="0" distL="0" distR="0" wp14:anchorId="5351957A" wp14:editId="1F28C6E5">
                  <wp:extent cx="1611824" cy="1058668"/>
                  <wp:effectExtent l="0" t="0" r="7620" b="8255"/>
                  <wp:docPr id="2038699229" name="Picture 7" descr="5 Eccentric Facts About Isaac Newt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 Eccentric Facts About Isaac Newt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08" cy="106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4F941AE" w14:textId="77777777" w:rsidR="009C4BC8" w:rsidRPr="00AC1241" w:rsidRDefault="009C4BC8" w:rsidP="007C3BC3">
            <w:pPr>
              <w:rPr>
                <w:rFonts w:ascii="OpenDyslexic" w:hAnsi="OpenDyslexic"/>
                <w:color w:val="4472C4" w:themeColor="accent5"/>
                <w:sz w:val="20"/>
                <w:szCs w:val="20"/>
              </w:rPr>
            </w:pPr>
            <w:r w:rsidRPr="00AC1241">
              <w:rPr>
                <w:rFonts w:ascii="OpenDyslexic" w:hAnsi="OpenDyslexic"/>
                <w:color w:val="4472C4" w:themeColor="accent5"/>
                <w:sz w:val="20"/>
                <w:szCs w:val="20"/>
              </w:rPr>
              <w:t>Isaac Newton</w:t>
            </w:r>
          </w:p>
          <w:p w14:paraId="234A5D36" w14:textId="66478DF9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Mathematician</w:t>
            </w:r>
          </w:p>
        </w:tc>
      </w:tr>
      <w:tr w:rsidR="009C4BC8" w:rsidRPr="000D414F" w14:paraId="14F4808D" w14:textId="123927B3" w:rsidTr="007C3BC3">
        <w:trPr>
          <w:trHeight w:val="1913"/>
        </w:trPr>
        <w:tc>
          <w:tcPr>
            <w:tcW w:w="3827" w:type="dxa"/>
          </w:tcPr>
          <w:p w14:paraId="0A5E4545" w14:textId="77777777" w:rsidR="009C4BC8" w:rsidRPr="00AA79E3" w:rsidRDefault="009C4BC8" w:rsidP="007C3BC3">
            <w:pPr>
              <w:rPr>
                <w:rFonts w:ascii="OpenDyslexic" w:hAnsi="OpenDyslexic"/>
                <w:sz w:val="20"/>
                <w:szCs w:val="20"/>
              </w:rPr>
            </w:pPr>
            <w:r w:rsidRPr="00AA79E3">
              <w:rPr>
                <w:rFonts w:ascii="OpenDyslexic" w:hAnsi="OpenDyslexic"/>
                <w:noProof/>
                <w:sz w:val="20"/>
                <w:szCs w:val="20"/>
              </w:rPr>
              <w:drawing>
                <wp:inline distT="0" distB="0" distL="0" distR="0" wp14:anchorId="6449BB67" wp14:editId="7BA74AD6">
                  <wp:extent cx="1111250" cy="1072800"/>
                  <wp:effectExtent l="0" t="0" r="0" b="0"/>
                  <wp:docPr id="334282684" name="Picture 8" descr="George Washington Carver: The Patr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orge Washington Carver: The Patr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90" cy="107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F6896E0" w14:textId="77777777" w:rsidR="009C4BC8" w:rsidRPr="00AC1241" w:rsidRDefault="009C4BC8" w:rsidP="007C3BC3">
            <w:pPr>
              <w:rPr>
                <w:rFonts w:ascii="OpenDyslexic" w:hAnsi="OpenDyslexic"/>
                <w:color w:val="4472C4" w:themeColor="accent5"/>
                <w:sz w:val="20"/>
                <w:szCs w:val="20"/>
              </w:rPr>
            </w:pPr>
            <w:r w:rsidRPr="00AC1241">
              <w:rPr>
                <w:rFonts w:ascii="OpenDyslexic" w:hAnsi="OpenDyslexic"/>
                <w:color w:val="4472C4" w:themeColor="accent5"/>
                <w:sz w:val="20"/>
                <w:szCs w:val="20"/>
              </w:rPr>
              <w:t>George Washington Carvers</w:t>
            </w:r>
          </w:p>
          <w:p w14:paraId="5D9414F2" w14:textId="15338C4E" w:rsidR="00AC1241" w:rsidRPr="00AC1241" w:rsidRDefault="00AC1241" w:rsidP="007C3BC3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  <w:r w:rsidRPr="00AC1241">
              <w:rPr>
                <w:rFonts w:ascii="OpenDyslexic" w:hAnsi="OpenDyslexic"/>
                <w:b/>
                <w:bCs/>
                <w:sz w:val="20"/>
                <w:szCs w:val="20"/>
              </w:rPr>
              <w:t>Scientist and Chemist</w:t>
            </w:r>
          </w:p>
        </w:tc>
      </w:tr>
    </w:tbl>
    <w:p w14:paraId="7B0306DB" w14:textId="318BFCDF" w:rsidR="007C3BC3" w:rsidRPr="00AA79E3" w:rsidRDefault="00E56392" w:rsidP="000521FE">
      <w:pPr>
        <w:tabs>
          <w:tab w:val="left" w:pos="6131"/>
        </w:tabs>
        <w:rPr>
          <w:sz w:val="20"/>
          <w:szCs w:val="20"/>
        </w:rPr>
      </w:pPr>
      <w:r w:rsidRPr="0062644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1D928A1" wp14:editId="5A98B9A6">
                <wp:simplePos x="0" y="0"/>
                <wp:positionH relativeFrom="column">
                  <wp:posOffset>4060190</wp:posOffset>
                </wp:positionH>
                <wp:positionV relativeFrom="paragraph">
                  <wp:posOffset>38735</wp:posOffset>
                </wp:positionV>
                <wp:extent cx="1851660" cy="1247140"/>
                <wp:effectExtent l="19050" t="1905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F0446" w14:textId="56FAFECF" w:rsidR="00626445" w:rsidRDefault="00986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9C7CB" wp14:editId="6B19622D">
                                  <wp:extent cx="371475" cy="428625"/>
                                  <wp:effectExtent l="0" t="0" r="9525" b="9525"/>
                                  <wp:docPr id="2" name="Picture 1" descr="A cartoon of a 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cartoon of a door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714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6818">
                              <w:t xml:space="preserve"> </w:t>
                            </w:r>
                            <w:r w:rsidR="004F6818" w:rsidRPr="00E56392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What would our lives be like without </w:t>
                            </w:r>
                            <w:r w:rsidR="00E56392" w:rsidRPr="00E56392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telephones or bridges?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7pt;margin-top:3.05pt;width:145.8pt;height:98.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w3FgIAACEEAAAOAAAAZHJzL2Uyb0RvYy54bWysk82O0zAQx+9IvIPlO01S9Yto09XSpQhp&#10;WZAWHsBxnMbC9hjbbVKenrHTdssiLogcLE/G/s/Mb8Y3t4NW5CCcl2AqWkxySoTh0Eizq+i3r9s3&#10;K0p8YKZhCoyo6FF4ert+/eqmt6WYQgeqEY6giPFlbyvahWDLLPO8E5r5CVhh0NmC0yyg6XZZ41iP&#10;6lpl0zxfZD24xjrgwnv8ez866Trpt63g4XPbehGIqijmFtLq0lrHNVvfsHLnmO0kP6XB/iELzaTB&#10;oBepexYY2Tv5h5SW3IGHNkw46AzaVnKRasBqivxFNU8dsyLVgnC8vWDy/0+WPx6e7BdHwvAOBmxg&#10;KsLbB+DfPTGw6ZjZiTvnoO8EazBwEZFlvfXl6WpE7UsfRer+EzTYZLYPkISG1ulIBeskqI4NOF6g&#10;iyEQHkOu5sVigS6OvmI6Wxaz1JaMlefr1vnwQYAmcVNRh11N8uzw4ENMh5XnIzGaByWbrVQqGW5X&#10;b5QjB4YTsE1fquDFMWVIX9FZMV3ORwR/1cjzZb45Z/hbKC0DzrKSuqKrPH7jdEVw702TJi0wqcY9&#10;5qzMiWSEN2IMQz3gwUi0huaITB2MM4tvDDcduJ+U9DivFfU/9swJStRHg315W8yQGwnJmM2XUzTc&#10;tae+9jDDUaqigZJxuwnpUURiBu6wf61MZJ8zOeWKc5iAn95MHPRrO516ftnrXwAAAP//AwBQSwME&#10;FAAGAAgAAAAhAMYVQlbdAAAACQEAAA8AAABkcnMvZG93bnJldi54bWxMj0FPg0AQhe8m/ofNmHiz&#10;C1RriyyNITF6s1Z7X9gRCOwsYbeA/97xZG/z8l7efC/bL7YXE46+daQgXkUgkCpnWqoVfH2+3G1B&#10;+KDJ6N4RKvhBD/v8+irTqXEzfeB0DLXgEvKpVtCEMKRS+qpBq/3KDUjsfbvR6sByrKUZ9czltpdJ&#10;FG2k1S3xh0YPWDRYdcezVVCEuSjfwuP763KI5aHopuTUSaVub5bnJxABl/Afhj98RoecmUp3JuNF&#10;r2Cz3t1zlI8YBPu7dczbSgVJlDyAzDN5uSD/BQAA//8DAFBLAQItABQABgAIAAAAIQC2gziS/gAA&#10;AOEBAAATAAAAAAAAAAAAAAAAAAAAAABbQ29udGVudF9UeXBlc10ueG1sUEsBAi0AFAAGAAgAAAAh&#10;ADj9If/WAAAAlAEAAAsAAAAAAAAAAAAAAAAALwEAAF9yZWxzLy5yZWxzUEsBAi0AFAAGAAgAAAAh&#10;AHJJrDcWAgAAIQQAAA4AAAAAAAAAAAAAAAAALgIAAGRycy9lMm9Eb2MueG1sUEsBAi0AFAAGAAgA&#10;AAAhAMYVQlbdAAAACQEAAA8AAAAAAAAAAAAAAAAAcAQAAGRycy9kb3ducmV2LnhtbFBLBQYAAAAA&#10;BAAEAPMAAAB6BQAAAAA=&#10;" strokecolor="#0070c0" strokeweight="3.25pt">
                <v:textbox>
                  <w:txbxContent>
                    <w:p w14:paraId="258F0446" w14:textId="56FAFECF" w:rsidR="00626445" w:rsidRDefault="00986FCB">
                      <w:r>
                        <w:rPr>
                          <w:noProof/>
                        </w:rPr>
                        <w:drawing>
                          <wp:inline distT="0" distB="0" distL="0" distR="0" wp14:anchorId="3679C7CB" wp14:editId="6B19622D">
                            <wp:extent cx="371475" cy="428625"/>
                            <wp:effectExtent l="0" t="0" r="9525" b="9525"/>
                            <wp:docPr id="2" name="Picture 1" descr="A cartoon of a 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cartoon of a door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714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6818">
                        <w:t xml:space="preserve"> </w:t>
                      </w:r>
                      <w:r w:rsidR="004F6818" w:rsidRPr="00E56392"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What would our lives be like without </w:t>
                      </w:r>
                      <w:r w:rsidR="00E56392" w:rsidRPr="00E56392">
                        <w:rPr>
                          <w:rFonts w:ascii="OpenDyslexic" w:hAnsi="OpenDyslexic"/>
                          <w:sz w:val="20"/>
                          <w:szCs w:val="20"/>
                        </w:rPr>
                        <w:t>telephones or bridges?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E6BEE22" wp14:editId="11E3A107">
                <wp:simplePos x="0" y="0"/>
                <wp:positionH relativeFrom="margin">
                  <wp:posOffset>7228355</wp:posOffset>
                </wp:positionH>
                <wp:positionV relativeFrom="paragraph">
                  <wp:posOffset>45515</wp:posOffset>
                </wp:positionV>
                <wp:extent cx="1318260" cy="339090"/>
                <wp:effectExtent l="19050" t="19050" r="1524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1AB5" w14:textId="77777777" w:rsidR="007C3BC3" w:rsidRPr="007C3BC3" w:rsidRDefault="007C3BC3" w:rsidP="007C3BC3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7C3BC3">
                              <w:rPr>
                                <w:rFonts w:ascii="OpenDyslexic" w:hAnsi="OpenDyslexic"/>
                              </w:rPr>
                              <w:t>Key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EE22" id="_x0000_s1027" type="#_x0000_t202" style="position:absolute;margin-left:569.15pt;margin-top:3.6pt;width:103.8pt;height:26.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xZFwIAACcEAAAOAAAAZHJzL2Uyb0RvYy54bWysU9tu2zAMfR+wfxD0vthOsjYx4hRdugwD&#10;ugvQ7gNkWY6FyaImKbGzry8lO2naYS/D/CCQpnRIHh6ubvpWkYOwToIuaDZJKRGaQyX1rqA/Hrfv&#10;FpQ4z3TFFGhR0KNw9Gb99s2qM7mYQgOqEpYgiHZ5ZwraeG/yJHG8ES1zEzBCY7AG2zKPrt0llWUd&#10;orcqmabpVdKBrYwFLpzDv3dDkK4jfl0L7r/VtROeqIJibT6eNp5lOJP1iuU7y0wj+VgG+4cqWiY1&#10;Jj1D3THPyN7KP6BayS04qP2EQ5tAXUsuYg/YTZa+6uahYUbEXpAcZ840uf8Hy78eHsx3S3z/AXoc&#10;YGzCmXvgPx3RsGmY3olba6FrBKswcRYoSzrj8vFpoNrlLoCU3ReocMhs7yEC9bVtAyvYJ0F0HMDx&#10;TLroPeEh5SxbTK8wxDE2my3TZZxKwvLTa2Od/ySgJcEoqMWhRnR2uHc+VMPy05WQzIGS1VYqFR27&#10;KzfKkgNDAWzjFxt4dU1p0mH2RZamAwN/xUjT63RzqvBFqlZ6lLKSbUEXafgGcQXePuoqCs0zqQYb&#10;a1Z6JDJwN7Do+7InshpZDryWUB2RWQuDcnHT0GjA/qakQ9UW1P3aMysoUZ81TmeZzedB5tGZv7+e&#10;omMvI+VlhGmOUAX1lAzmxsfVCMRpuMUp1jIS/FzJWDKqMfI+bk6Q+6Ufbz3v9/oJAAD//wMAUEsD&#10;BBQABgAIAAAAIQC7j2hj3gAAAAoBAAAPAAAAZHJzL2Rvd25yZXYueG1sTI9BTsMwEEX3SL2DNZXY&#10;UacJDSXEqVpEd4iqgQM48ZBExOPIdpNwe9wVXX7N0/9v8t2sezaidZ0hAetVBAypNqqjRsDX5/Fh&#10;C8x5SUr2hlDALzrYFYu7XGbKTHTGsfQNCyXkMimg9X7IOHd1i1q6lRmQwu3bWC19iLbhysoplOue&#10;x1GUci07CgutHPC1xfqnvGgBH2/VYXJxs3m3doqPp9M8luosxP1y3r8A8zj7fxiu+kEdiuBUmQsp&#10;x/qQ18k2CayApxjYFUgeN8/AKgFplAIvcn77QvEHAAD//wMAUEsBAi0AFAAGAAgAAAAhALaDOJL+&#10;AAAA4QEAABMAAAAAAAAAAAAAAAAAAAAAAFtDb250ZW50X1R5cGVzXS54bWxQSwECLQAUAAYACAAA&#10;ACEAOP0h/9YAAACUAQAACwAAAAAAAAAAAAAAAAAvAQAAX3JlbHMvLnJlbHNQSwECLQAUAAYACAAA&#10;ACEAOVA8WRcCAAAnBAAADgAAAAAAAAAAAAAAAAAuAgAAZHJzL2Uyb0RvYy54bWxQSwECLQAUAAYA&#10;CAAAACEAu49oY94AAAAKAQAADwAAAAAAAAAAAAAAAABxBAAAZHJzL2Rvd25yZXYueG1sUEsFBgAA&#10;AAAEAAQA8wAAAHwFAAAAAA==&#10;" strokecolor="#0070c0" strokeweight="3pt">
                <v:textbox>
                  <w:txbxContent>
                    <w:p w14:paraId="7B0C1AB5" w14:textId="77777777" w:rsidR="007C3BC3" w:rsidRPr="007C3BC3" w:rsidRDefault="007C3BC3" w:rsidP="007C3BC3">
                      <w:pPr>
                        <w:rPr>
                          <w:rFonts w:ascii="OpenDyslexic" w:hAnsi="OpenDyslexic"/>
                        </w:rPr>
                      </w:pPr>
                      <w:r w:rsidRPr="007C3BC3">
                        <w:rPr>
                          <w:rFonts w:ascii="OpenDyslexic" w:hAnsi="OpenDyslexic"/>
                        </w:rPr>
                        <w:t>Key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7A5" w:rsidRPr="00AA79E3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2FFE2" wp14:editId="3727C465">
                <wp:simplePos x="0" y="0"/>
                <wp:positionH relativeFrom="margin">
                  <wp:posOffset>1256536</wp:posOffset>
                </wp:positionH>
                <wp:positionV relativeFrom="paragraph">
                  <wp:posOffset>39607</wp:posOffset>
                </wp:positionV>
                <wp:extent cx="2663825" cy="967350"/>
                <wp:effectExtent l="19050" t="19050" r="2222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96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B9C8087" w14:textId="5FCD57D8" w:rsidR="00C70AB0" w:rsidRPr="00AA79E3" w:rsidRDefault="00C70AB0" w:rsidP="00C4021C">
                            <w:pPr>
                              <w:jc w:val="center"/>
                              <w:rPr>
                                <w:rFonts w:ascii="OpenDyslexic" w:hAnsi="OpenDyslexic"/>
                                <w:lang w:val="en-US"/>
                              </w:rPr>
                            </w:pPr>
                            <w:r w:rsidRPr="00AA79E3">
                              <w:rPr>
                                <w:rFonts w:ascii="OpenDyslexic" w:hAnsi="OpenDyslexic"/>
                                <w:lang w:val="en-US"/>
                              </w:rPr>
                              <w:t xml:space="preserve">STEM careers and Significant </w:t>
                            </w:r>
                            <w:r w:rsidR="00CA558D" w:rsidRPr="00AA79E3">
                              <w:rPr>
                                <w:rFonts w:ascii="OpenDyslexic" w:hAnsi="OpenDyslexic"/>
                                <w:lang w:val="en-US"/>
                              </w:rPr>
                              <w:t>P</w:t>
                            </w:r>
                            <w:r w:rsidRPr="00AA79E3">
                              <w:rPr>
                                <w:rFonts w:ascii="OpenDyslexic" w:hAnsi="OpenDyslexic"/>
                                <w:lang w:val="en-US"/>
                              </w:rPr>
                              <w:t>eople</w:t>
                            </w:r>
                          </w:p>
                          <w:p w14:paraId="0F90249A" w14:textId="1C9CEF7E" w:rsidR="000521FE" w:rsidRPr="00AA79E3" w:rsidRDefault="00050B84" w:rsidP="00C4021C">
                            <w:pPr>
                              <w:jc w:val="center"/>
                              <w:rPr>
                                <w:rFonts w:ascii="OpenDyslexic" w:hAnsi="OpenDyslexic"/>
                                <w:lang w:val="en-US"/>
                              </w:rPr>
                            </w:pPr>
                            <w:r w:rsidRPr="00AA79E3">
                              <w:rPr>
                                <w:rFonts w:ascii="OpenDyslexic" w:hAnsi="OpenDyslexic"/>
                                <w:lang w:val="en-US"/>
                              </w:rPr>
                              <w:t>Autumn 2</w:t>
                            </w:r>
                            <w:r w:rsidR="000521FE" w:rsidRPr="00AA79E3">
                              <w:rPr>
                                <w:rFonts w:ascii="OpenDyslexic" w:hAnsi="OpenDyslexic"/>
                                <w:lang w:val="en-US"/>
                              </w:rPr>
                              <w:t xml:space="preserve"> </w:t>
                            </w:r>
                          </w:p>
                          <w:p w14:paraId="41B66269" w14:textId="77777777" w:rsidR="000521FE" w:rsidRPr="000521FE" w:rsidRDefault="000521FE" w:rsidP="00C4021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FFE2" id="Text Box 5" o:spid="_x0000_s1028" type="#_x0000_t202" style="position:absolute;margin-left:98.95pt;margin-top:3.1pt;width:209.75pt;height: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brMwIAAF0EAAAOAAAAZHJzL2Uyb0RvYy54bWysVE2P2jAQvVfqf7B8LwnfLCKsKCuqSmh3&#10;Jbbas3EcYsnxuLYhob++Y4cA2vZU9WLGnsl8vPeGxWNTKXIS1knQGe33UkqE5pBLfcjoj7fNlxkl&#10;zjOdMwVaZPQsHH1cfv60qM1cDKAElQtLMIl289pktPTezJPE8VJUzPXACI3OAmzFPF7tIcktqzF7&#10;pZJBmk6SGmxuLHDhHL4+tU66jPmLQnD/UhROeKIyir35eNp47sOZLBdsfrDMlJJf2mD/0EXFpMai&#10;11RPzDNytPKPVJXkFhwUvsehSqAoJBdxBpymn36YZlcyI+IsCI4zV5jc/0vLn08782qJb75CgwQG&#10;QGrj5g4fwzxNYavwi50S9COE5ytsovGE4+NgMhnOBmNKOPoeJtPhOOKa3L421vlvAioSjIxapCWi&#10;xU5b57EihnYhoZiGjVQqUqM0qTM6nPXTNH7hQMk8eEOcs4f9WllyYoHddJquu8J3YZhbaSxxmypY&#10;vtk3RObYfDfxHvIzAmGh1YgzfCOx2y1z/pVZFAXOjkL3L3gUCrAruFiUlGB//e09xCNX6KWkRpFl&#10;1P08MisoUd81svjQH42CKuNlNJ4O8GLvPft7jz5Wa8BJ+7hShkczxHvVmYWF6h33YRWqootpjrUz&#10;6jtz7Vvp4z5xsVrFINShYX6rd4aH1AHXwMVb886suRDmkepn6OTI5h94a2Nb5lZHD4WMpAacW1Qv&#10;8KOGI9eXfQtLcn+PUbd/heVvAAAA//8DAFBLAwQUAAYACAAAACEAYPG20N8AAAAJAQAADwAAAGRy&#10;cy9kb3ducmV2LnhtbEyPQUvDQBCF74L/YRnBm900mLRNsykilCI9iFWQ3rbJmAR3Z5fston/3vFk&#10;j4/v8eabcjNZIy44hN6RgvksAYFUu6anVsHH+/ZhCSJETY02jlDBDwbYVLc3pS4aN9IbXg6xFTxC&#10;odAKuhh9IWWoO7Q6zJxHYvblBqsjx6GVzaBHHrdGpkmSS6t74gud9vjcYf19OFsFrXlNd9TuUxz9&#10;526/DUffZy9K3d9NT2sQEaf4X4Y/fVaHip1O7kxNEIbzarHiqoI8BcE8ny8eQZwYZMsMZFXK6w+q&#10;XwAAAP//AwBQSwECLQAUAAYACAAAACEAtoM4kv4AAADhAQAAEwAAAAAAAAAAAAAAAAAAAAAAW0Nv&#10;bnRlbnRfVHlwZXNdLnhtbFBLAQItABQABgAIAAAAIQA4/SH/1gAAAJQBAAALAAAAAAAAAAAAAAAA&#10;AC8BAABfcmVscy8ucmVsc1BLAQItABQABgAIAAAAIQAQlfbrMwIAAF0EAAAOAAAAAAAAAAAAAAAA&#10;AC4CAABkcnMvZTJvRG9jLnhtbFBLAQItABQABgAIAAAAIQBg8bbQ3wAAAAkBAAAPAAAAAAAAAAAA&#10;AAAAAI0EAABkcnMvZG93bnJldi54bWxQSwUGAAAAAAQABADzAAAAmQUAAAAA&#10;" filled="f" strokecolor="#0070c0" strokeweight="3pt">
                <v:textbox>
                  <w:txbxContent>
                    <w:p w14:paraId="4B9C8087" w14:textId="5FCD57D8" w:rsidR="00C70AB0" w:rsidRPr="00AA79E3" w:rsidRDefault="00C70AB0" w:rsidP="00C4021C">
                      <w:pPr>
                        <w:jc w:val="center"/>
                        <w:rPr>
                          <w:rFonts w:ascii="OpenDyslexic" w:hAnsi="OpenDyslexic"/>
                          <w:lang w:val="en-US"/>
                        </w:rPr>
                      </w:pPr>
                      <w:r w:rsidRPr="00AA79E3">
                        <w:rPr>
                          <w:rFonts w:ascii="OpenDyslexic" w:hAnsi="OpenDyslexic"/>
                          <w:lang w:val="en-US"/>
                        </w:rPr>
                        <w:t xml:space="preserve">STEM careers and Significant </w:t>
                      </w:r>
                      <w:r w:rsidR="00CA558D" w:rsidRPr="00AA79E3">
                        <w:rPr>
                          <w:rFonts w:ascii="OpenDyslexic" w:hAnsi="OpenDyslexic"/>
                          <w:lang w:val="en-US"/>
                        </w:rPr>
                        <w:t>P</w:t>
                      </w:r>
                      <w:r w:rsidRPr="00AA79E3">
                        <w:rPr>
                          <w:rFonts w:ascii="OpenDyslexic" w:hAnsi="OpenDyslexic"/>
                          <w:lang w:val="en-US"/>
                        </w:rPr>
                        <w:t>eople</w:t>
                      </w:r>
                    </w:p>
                    <w:p w14:paraId="0F90249A" w14:textId="1C9CEF7E" w:rsidR="000521FE" w:rsidRPr="00AA79E3" w:rsidRDefault="00050B84" w:rsidP="00C4021C">
                      <w:pPr>
                        <w:jc w:val="center"/>
                        <w:rPr>
                          <w:rFonts w:ascii="OpenDyslexic" w:hAnsi="OpenDyslexic"/>
                          <w:lang w:val="en-US"/>
                        </w:rPr>
                      </w:pPr>
                      <w:r w:rsidRPr="00AA79E3">
                        <w:rPr>
                          <w:rFonts w:ascii="OpenDyslexic" w:hAnsi="OpenDyslexic"/>
                          <w:lang w:val="en-US"/>
                        </w:rPr>
                        <w:t>Autumn 2</w:t>
                      </w:r>
                      <w:r w:rsidR="000521FE" w:rsidRPr="00AA79E3">
                        <w:rPr>
                          <w:rFonts w:ascii="OpenDyslexic" w:hAnsi="OpenDyslexic"/>
                          <w:lang w:val="en-US"/>
                        </w:rPr>
                        <w:t xml:space="preserve"> </w:t>
                      </w:r>
                    </w:p>
                    <w:p w14:paraId="41B66269" w14:textId="77777777" w:rsidR="000521FE" w:rsidRPr="000521FE" w:rsidRDefault="000521FE" w:rsidP="00C4021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9E3" w:rsidRPr="00AA79E3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1" behindDoc="0" locked="0" layoutInCell="1" allowOverlap="1" wp14:anchorId="5766EDE5" wp14:editId="16D71607">
            <wp:simplePos x="0" y="0"/>
            <wp:positionH relativeFrom="column">
              <wp:posOffset>197780</wp:posOffset>
            </wp:positionH>
            <wp:positionV relativeFrom="paragraph">
              <wp:posOffset>103320</wp:posOffset>
            </wp:positionV>
            <wp:extent cx="941070" cy="839470"/>
            <wp:effectExtent l="0" t="0" r="0" b="0"/>
            <wp:wrapThrough wrapText="bothSides">
              <wp:wrapPolygon edited="0">
                <wp:start x="0" y="0"/>
                <wp:lineTo x="0" y="21077"/>
                <wp:lineTo x="20988" y="21077"/>
                <wp:lineTo x="209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" t="19906" r="88597" b="61752"/>
                    <a:stretch/>
                  </pic:blipFill>
                  <pic:spPr bwMode="auto">
                    <a:xfrm>
                      <a:off x="0" y="0"/>
                      <a:ext cx="941070" cy="83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0AB66" w14:textId="421026E9" w:rsidR="003E38A9" w:rsidRPr="00AA79E3" w:rsidRDefault="003E38A9">
      <w:pPr>
        <w:rPr>
          <w:sz w:val="20"/>
          <w:szCs w:val="20"/>
        </w:rPr>
      </w:pPr>
    </w:p>
    <w:p w14:paraId="7FAC5093" w14:textId="76EE37FC" w:rsidR="00B25980" w:rsidRPr="00AA79E3" w:rsidRDefault="00B25980" w:rsidP="00883966">
      <w:pPr>
        <w:rPr>
          <w:sz w:val="20"/>
          <w:szCs w:val="20"/>
        </w:rPr>
      </w:pPr>
    </w:p>
    <w:p w14:paraId="109C2685" w14:textId="3EF68B91" w:rsidR="003E38A9" w:rsidRDefault="003E38A9" w:rsidP="00C4021C">
      <w:pPr>
        <w:rPr>
          <w:rFonts w:ascii="Comic Sans MS" w:hAnsi="Comic Sans MS"/>
          <w:sz w:val="20"/>
          <w:szCs w:val="20"/>
        </w:rPr>
      </w:pPr>
    </w:p>
    <w:p w14:paraId="19C52611" w14:textId="45354BA8" w:rsidR="00AA79E3" w:rsidRDefault="00AA79E3" w:rsidP="00C4021C">
      <w:pPr>
        <w:rPr>
          <w:rFonts w:ascii="Comic Sans MS" w:hAnsi="Comic Sans MS"/>
          <w:sz w:val="20"/>
          <w:szCs w:val="20"/>
        </w:rPr>
      </w:pPr>
    </w:p>
    <w:p w14:paraId="555B776B" w14:textId="2EAC8D52" w:rsidR="00AA79E3" w:rsidRPr="00F8420B" w:rsidRDefault="00CC37A5" w:rsidP="00F8420B">
      <w:pPr>
        <w:tabs>
          <w:tab w:val="left" w:pos="3402"/>
        </w:tabs>
        <w:jc w:val="center"/>
        <w:rPr>
          <w:rFonts w:ascii="OpenDyslexic" w:hAnsi="OpenDyslexic"/>
          <w:sz w:val="20"/>
          <w:szCs w:val="20"/>
        </w:rPr>
      </w:pPr>
      <w:r w:rsidRPr="00AA79E3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2" behindDoc="1" locked="0" layoutInCell="1" allowOverlap="1" wp14:anchorId="74A92ABA" wp14:editId="61959C46">
            <wp:simplePos x="0" y="0"/>
            <wp:positionH relativeFrom="margin">
              <wp:posOffset>0</wp:posOffset>
            </wp:positionH>
            <wp:positionV relativeFrom="paragraph">
              <wp:posOffset>89728</wp:posOffset>
            </wp:positionV>
            <wp:extent cx="1584960" cy="480060"/>
            <wp:effectExtent l="0" t="0" r="0" b="0"/>
            <wp:wrapTight wrapText="bothSides">
              <wp:wrapPolygon edited="0">
                <wp:start x="0" y="0"/>
                <wp:lineTo x="0" y="20571"/>
                <wp:lineTo x="21288" y="20571"/>
                <wp:lineTo x="21288" y="0"/>
                <wp:lineTo x="0" y="0"/>
              </wp:wrapPolygon>
            </wp:wrapTight>
            <wp:docPr id="20" name="Picture 20" descr="A blue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blue and whit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420B">
        <w:rPr>
          <w:rFonts w:ascii="OpenDyslexic" w:eastAsia="Calibri" w:hAnsi="OpenDyslexic"/>
          <w:color w:val="0070C0"/>
          <w:kern w:val="24"/>
          <w:sz w:val="20"/>
          <w:szCs w:val="20"/>
        </w:rPr>
        <w:t xml:space="preserve">   </w:t>
      </w:r>
      <w:r w:rsidR="00F8420B" w:rsidRPr="00F8420B">
        <w:rPr>
          <w:rFonts w:ascii="OpenDyslexic" w:eastAsia="Calibri" w:hAnsi="OpenDyslexic"/>
          <w:color w:val="0070C0"/>
          <w:kern w:val="24"/>
          <w:sz w:val="20"/>
          <w:szCs w:val="20"/>
        </w:rPr>
        <w:t>We will be focusing on several STEM</w:t>
      </w:r>
      <w:r>
        <w:rPr>
          <w:rFonts w:ascii="OpenDyslexic" w:eastAsia="Calibri" w:hAnsi="OpenDyslexic"/>
          <w:color w:val="0070C0"/>
          <w:kern w:val="24"/>
          <w:sz w:val="20"/>
          <w:szCs w:val="20"/>
        </w:rPr>
        <w:t xml:space="preserve"> </w:t>
      </w:r>
      <w:r w:rsidR="00F8420B" w:rsidRPr="00F8420B">
        <w:rPr>
          <w:rFonts w:ascii="OpenDyslexic" w:eastAsia="Calibri" w:hAnsi="OpenDyslexic"/>
          <w:color w:val="0070C0"/>
          <w:kern w:val="24"/>
          <w:sz w:val="20"/>
          <w:szCs w:val="20"/>
        </w:rPr>
        <w:t xml:space="preserve">careers to focus </w:t>
      </w:r>
      <w:r w:rsidR="006368FF" w:rsidRPr="00F8420B">
        <w:rPr>
          <w:rFonts w:ascii="OpenDyslexic" w:eastAsia="Calibri" w:hAnsi="OpenDyslexic"/>
          <w:color w:val="0070C0"/>
          <w:kern w:val="24"/>
          <w:sz w:val="20"/>
          <w:szCs w:val="20"/>
        </w:rPr>
        <w:t xml:space="preserve">on </w:t>
      </w:r>
      <w:r w:rsidR="006368FF">
        <w:rPr>
          <w:rFonts w:ascii="OpenDyslexic" w:eastAsia="Calibri" w:hAnsi="OpenDyslexic"/>
          <w:color w:val="0070C0"/>
          <w:kern w:val="24"/>
          <w:sz w:val="20"/>
          <w:szCs w:val="20"/>
        </w:rPr>
        <w:t>aspirations</w:t>
      </w:r>
      <w:r w:rsidR="00F8420B" w:rsidRPr="00F8420B">
        <w:rPr>
          <w:rFonts w:ascii="OpenDyslexic" w:eastAsia="Calibri" w:hAnsi="OpenDyslexic"/>
          <w:color w:val="0070C0"/>
          <w:kern w:val="24"/>
          <w:sz w:val="20"/>
          <w:szCs w:val="20"/>
        </w:rPr>
        <w:t xml:space="preserve"> for future careers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127"/>
        <w:gridCol w:w="7224"/>
      </w:tblGrid>
      <w:tr w:rsidR="00AA79E3" w:rsidRPr="00AA79E3" w14:paraId="414AF5C2" w14:textId="0CB8D0FE" w:rsidTr="009C4BC8">
        <w:tc>
          <w:tcPr>
            <w:tcW w:w="2127" w:type="dxa"/>
          </w:tcPr>
          <w:p w14:paraId="517E6D65" w14:textId="76766D76" w:rsidR="00AA79E3" w:rsidRPr="00F8420B" w:rsidRDefault="0035384B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>
              <w:rPr>
                <w:rFonts w:ascii="OpenDyslexic" w:hAnsi="OpenDyslexic"/>
                <w:sz w:val="19"/>
                <w:szCs w:val="19"/>
              </w:rPr>
              <w:t>E</w:t>
            </w:r>
            <w:r w:rsidR="00AA79E3" w:rsidRPr="00F8420B">
              <w:rPr>
                <w:rFonts w:ascii="OpenDyslexic" w:hAnsi="OpenDyslexic"/>
                <w:sz w:val="19"/>
                <w:szCs w:val="19"/>
              </w:rPr>
              <w:t xml:space="preserve">ngineer </w:t>
            </w:r>
          </w:p>
        </w:tc>
        <w:tc>
          <w:tcPr>
            <w:tcW w:w="7224" w:type="dxa"/>
          </w:tcPr>
          <w:p w14:paraId="7A37948E" w14:textId="3E98955D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a person who designs and builds things, machines, systems, or structures.</w:t>
            </w:r>
          </w:p>
        </w:tc>
      </w:tr>
      <w:tr w:rsidR="00AA79E3" w:rsidRPr="00AA79E3" w14:paraId="0C3EE479" w14:textId="044D44DB" w:rsidTr="009C4BC8">
        <w:tc>
          <w:tcPr>
            <w:tcW w:w="2127" w:type="dxa"/>
          </w:tcPr>
          <w:p w14:paraId="552C2E54" w14:textId="2E44F20C" w:rsidR="00AA79E3" w:rsidRPr="00F8420B" w:rsidRDefault="0035384B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>
              <w:rPr>
                <w:rFonts w:ascii="OpenDyslexic" w:hAnsi="OpenDyslexic"/>
                <w:sz w:val="19"/>
                <w:szCs w:val="19"/>
              </w:rPr>
              <w:t>I</w:t>
            </w:r>
            <w:r w:rsidR="00AA79E3" w:rsidRPr="00F8420B">
              <w:rPr>
                <w:rFonts w:ascii="OpenDyslexic" w:hAnsi="OpenDyslexic"/>
                <w:sz w:val="19"/>
                <w:szCs w:val="19"/>
              </w:rPr>
              <w:t>nvention</w:t>
            </w:r>
          </w:p>
        </w:tc>
        <w:tc>
          <w:tcPr>
            <w:tcW w:w="7224" w:type="dxa"/>
          </w:tcPr>
          <w:p w14:paraId="1AFA37E4" w14:textId="43FE1580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something that has never been made before.</w:t>
            </w:r>
          </w:p>
        </w:tc>
      </w:tr>
      <w:tr w:rsidR="00AA79E3" w:rsidRPr="00AA79E3" w14:paraId="5BE11856" w14:textId="21DC9603" w:rsidTr="009C4BC8">
        <w:tc>
          <w:tcPr>
            <w:tcW w:w="2127" w:type="dxa"/>
          </w:tcPr>
          <w:p w14:paraId="63CFA3BD" w14:textId="7FC18060" w:rsidR="00AA79E3" w:rsidRPr="00F8420B" w:rsidRDefault="0035384B" w:rsidP="0051475C">
            <w:pPr>
              <w:rPr>
                <w:rFonts w:ascii="OpenDyslexic" w:hAnsi="OpenDyslexic"/>
                <w:sz w:val="19"/>
                <w:szCs w:val="19"/>
              </w:rPr>
            </w:pPr>
            <w:r>
              <w:rPr>
                <w:rFonts w:ascii="OpenDyslexic" w:hAnsi="OpenDyslexic"/>
                <w:sz w:val="19"/>
                <w:szCs w:val="19"/>
              </w:rPr>
              <w:t>I</w:t>
            </w:r>
            <w:r w:rsidR="00AA79E3" w:rsidRPr="00F8420B">
              <w:rPr>
                <w:rFonts w:ascii="OpenDyslexic" w:hAnsi="OpenDyslexic"/>
                <w:sz w:val="19"/>
                <w:szCs w:val="19"/>
              </w:rPr>
              <w:t>nventor</w:t>
            </w:r>
          </w:p>
        </w:tc>
        <w:tc>
          <w:tcPr>
            <w:tcW w:w="7224" w:type="dxa"/>
          </w:tcPr>
          <w:p w14:paraId="2FC962D3" w14:textId="46E22200" w:rsidR="00AA79E3" w:rsidRPr="00F8420B" w:rsidRDefault="00AA79E3" w:rsidP="0051475C">
            <w:pPr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someone who has invented something or whose job is to invent things.</w:t>
            </w:r>
          </w:p>
        </w:tc>
      </w:tr>
      <w:tr w:rsidR="00AA79E3" w:rsidRPr="00AA79E3" w14:paraId="1F1F77E1" w14:textId="6B5E89EA" w:rsidTr="009C4BC8">
        <w:tc>
          <w:tcPr>
            <w:tcW w:w="2127" w:type="dxa"/>
          </w:tcPr>
          <w:p w14:paraId="656F735B" w14:textId="5D7BD87C" w:rsidR="00AA79E3" w:rsidRPr="00F8420B" w:rsidRDefault="00AA79E3" w:rsidP="0051475C">
            <w:pPr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Mathematician</w:t>
            </w:r>
          </w:p>
        </w:tc>
        <w:tc>
          <w:tcPr>
            <w:tcW w:w="7224" w:type="dxa"/>
          </w:tcPr>
          <w:p w14:paraId="7FA95B46" w14:textId="32B3FFBB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Somebody who uses maths to solve problems</w:t>
            </w:r>
          </w:p>
        </w:tc>
      </w:tr>
      <w:tr w:rsidR="00AA79E3" w:rsidRPr="00AA79E3" w14:paraId="64299661" w14:textId="10FCA033" w:rsidTr="009C4BC8">
        <w:tc>
          <w:tcPr>
            <w:tcW w:w="2127" w:type="dxa"/>
          </w:tcPr>
          <w:p w14:paraId="1546B880" w14:textId="67DE5B02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Scientist</w:t>
            </w:r>
          </w:p>
        </w:tc>
        <w:tc>
          <w:tcPr>
            <w:tcW w:w="7224" w:type="dxa"/>
          </w:tcPr>
          <w:p w14:paraId="5520BE19" w14:textId="7663B84A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 xml:space="preserve">People who discover new things and research how things work. </w:t>
            </w:r>
          </w:p>
        </w:tc>
      </w:tr>
      <w:tr w:rsidR="00AA79E3" w:rsidRPr="00AA79E3" w14:paraId="63ADFF18" w14:textId="578E4291" w:rsidTr="009C4BC8">
        <w:tc>
          <w:tcPr>
            <w:tcW w:w="2127" w:type="dxa"/>
          </w:tcPr>
          <w:p w14:paraId="2A7AE427" w14:textId="278F58D6" w:rsidR="00AA79E3" w:rsidRPr="00F8420B" w:rsidRDefault="00AA79E3" w:rsidP="0051475C">
            <w:pPr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Research</w:t>
            </w:r>
          </w:p>
        </w:tc>
        <w:tc>
          <w:tcPr>
            <w:tcW w:w="7224" w:type="dxa"/>
          </w:tcPr>
          <w:p w14:paraId="478F68A3" w14:textId="63094A6E" w:rsidR="00AA79E3" w:rsidRPr="00F8420B" w:rsidRDefault="00AA79E3" w:rsidP="0051475C">
            <w:pPr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To study something to find out more information about it.</w:t>
            </w:r>
          </w:p>
        </w:tc>
      </w:tr>
      <w:tr w:rsidR="00AA79E3" w:rsidRPr="00AA79E3" w14:paraId="1661BBB0" w14:textId="6EBC62A5" w:rsidTr="009C4BC8">
        <w:trPr>
          <w:trHeight w:val="602"/>
        </w:trPr>
        <w:tc>
          <w:tcPr>
            <w:tcW w:w="2127" w:type="dxa"/>
          </w:tcPr>
          <w:p w14:paraId="2520194E" w14:textId="28500587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a </w:t>
            </w:r>
            <w:r w:rsidRPr="00F8420B">
              <w:rPr>
                <w:rFonts w:ascii="OpenDyslexic" w:hAnsi="OpenDyslexic"/>
                <w:b/>
                <w:bCs/>
                <w:sz w:val="19"/>
                <w:szCs w:val="19"/>
              </w:rPr>
              <w:t>significant person</w:t>
            </w:r>
            <w:r w:rsidRPr="00F8420B">
              <w:rPr>
                <w:rFonts w:ascii="OpenDyslexic" w:hAnsi="OpenDyslexic"/>
                <w:sz w:val="19"/>
                <w:szCs w:val="19"/>
              </w:rPr>
              <w:t> </w:t>
            </w:r>
          </w:p>
        </w:tc>
        <w:tc>
          <w:tcPr>
            <w:tcW w:w="7224" w:type="dxa"/>
          </w:tcPr>
          <w:p w14:paraId="5B779A27" w14:textId="6E1B2E42" w:rsidR="00AA79E3" w:rsidRPr="00F8420B" w:rsidRDefault="00AA79E3" w:rsidP="0051475C">
            <w:pPr>
              <w:spacing w:after="160" w:line="259" w:lineRule="auto"/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Someone we remember due to their achievements or way of life.</w:t>
            </w:r>
          </w:p>
        </w:tc>
      </w:tr>
    </w:tbl>
    <w:p w14:paraId="1BE9382E" w14:textId="77777777" w:rsidR="0051475C" w:rsidRDefault="0051475C" w:rsidP="003E38A9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AA79E3" w:rsidRPr="00AA79E3" w14:paraId="700B0895" w14:textId="1120C454" w:rsidTr="00BF33A0">
        <w:tc>
          <w:tcPr>
            <w:tcW w:w="2547" w:type="dxa"/>
            <w:shd w:val="clear" w:color="auto" w:fill="5B9BD5" w:themeFill="accent1"/>
          </w:tcPr>
          <w:p w14:paraId="6BECA1E0" w14:textId="0CF98054" w:rsidR="00AA79E3" w:rsidRPr="00F8420B" w:rsidRDefault="00AA79E3" w:rsidP="00D2317D">
            <w:pPr>
              <w:tabs>
                <w:tab w:val="left" w:pos="1610"/>
              </w:tabs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 xml:space="preserve">Previous learning </w:t>
            </w:r>
          </w:p>
        </w:tc>
        <w:tc>
          <w:tcPr>
            <w:tcW w:w="6662" w:type="dxa"/>
            <w:shd w:val="clear" w:color="auto" w:fill="5B9BD5" w:themeFill="accent1"/>
          </w:tcPr>
          <w:p w14:paraId="311894B2" w14:textId="3864133C" w:rsidR="00AA79E3" w:rsidRPr="00F8420B" w:rsidRDefault="00BF33A0" w:rsidP="00D2317D">
            <w:pPr>
              <w:tabs>
                <w:tab w:val="left" w:pos="1610"/>
              </w:tabs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National Curriculum</w:t>
            </w:r>
          </w:p>
        </w:tc>
      </w:tr>
      <w:tr w:rsidR="00AA79E3" w:rsidRPr="00AA79E3" w14:paraId="46B40BC5" w14:textId="15C30F01" w:rsidTr="00BF33A0">
        <w:tc>
          <w:tcPr>
            <w:tcW w:w="2547" w:type="dxa"/>
            <w:shd w:val="clear" w:color="auto" w:fill="A3DBFF"/>
          </w:tcPr>
          <w:p w14:paraId="2F4162FA" w14:textId="77777777" w:rsidR="00AA79E3" w:rsidRPr="00F8420B" w:rsidRDefault="00AA79E3" w:rsidP="00D2317D">
            <w:pPr>
              <w:tabs>
                <w:tab w:val="left" w:pos="1610"/>
              </w:tabs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Ask questions</w:t>
            </w:r>
          </w:p>
          <w:p w14:paraId="72551FDB" w14:textId="26C6658A" w:rsidR="00AA79E3" w:rsidRPr="00F8420B" w:rsidRDefault="00AA79E3" w:rsidP="00D2317D">
            <w:pPr>
              <w:tabs>
                <w:tab w:val="left" w:pos="1610"/>
              </w:tabs>
              <w:rPr>
                <w:rFonts w:ascii="OpenDyslexic" w:hAnsi="OpenDyslexic"/>
                <w:sz w:val="19"/>
                <w:szCs w:val="19"/>
              </w:rPr>
            </w:pPr>
            <w:r w:rsidRPr="00F8420B">
              <w:rPr>
                <w:rFonts w:ascii="OpenDyslexic" w:hAnsi="OpenDyslexic"/>
                <w:sz w:val="19"/>
                <w:szCs w:val="19"/>
              </w:rPr>
              <w:t>Make observations</w:t>
            </w:r>
          </w:p>
        </w:tc>
        <w:tc>
          <w:tcPr>
            <w:tcW w:w="6662" w:type="dxa"/>
            <w:shd w:val="clear" w:color="auto" w:fill="A3DBFF"/>
          </w:tcPr>
          <w:p w14:paraId="3797A5FD" w14:textId="49DFD2BF" w:rsidR="009C4BC8" w:rsidRPr="009C4BC8" w:rsidRDefault="00BF33A0" w:rsidP="009C4BC8">
            <w:pPr>
              <w:spacing w:line="256" w:lineRule="auto"/>
              <w:contextualSpacing/>
              <w:rPr>
                <w:rFonts w:ascii="OpenDyslexic" w:eastAsia="Times New Roman" w:hAnsi="OpenDyslexic" w:cs="Times New Roman"/>
                <w:sz w:val="19"/>
                <w:szCs w:val="19"/>
                <w:lang w:eastAsia="en-GB"/>
              </w:rPr>
            </w:pPr>
            <w:r w:rsidRPr="00F8420B">
              <w:rPr>
                <w:rFonts w:ascii="OpenDyslexic" w:eastAsia="Calibri" w:hAnsi="OpenDyslexic" w:cs="Times New Roman"/>
                <w:kern w:val="24"/>
                <w:sz w:val="19"/>
                <w:szCs w:val="19"/>
                <w:lang w:eastAsia="en-GB"/>
              </w:rPr>
              <w:t>A</w:t>
            </w:r>
            <w:r w:rsidR="009C4BC8" w:rsidRPr="009C4BC8">
              <w:rPr>
                <w:rFonts w:ascii="OpenDyslexic" w:eastAsia="Calibri" w:hAnsi="OpenDyslexic" w:cs="Times New Roman"/>
                <w:kern w:val="24"/>
                <w:sz w:val="19"/>
                <w:szCs w:val="19"/>
                <w:lang w:eastAsia="en-GB"/>
              </w:rPr>
              <w:t xml:space="preserve">sking simple questions and recognising that they can be answered in different ways </w:t>
            </w:r>
          </w:p>
          <w:p w14:paraId="4FC7AE9B" w14:textId="0FB9C489" w:rsidR="009C4BC8" w:rsidRPr="009C4BC8" w:rsidRDefault="00BF33A0" w:rsidP="00BF33A0">
            <w:pPr>
              <w:spacing w:line="256" w:lineRule="auto"/>
              <w:contextualSpacing/>
              <w:rPr>
                <w:rFonts w:ascii="OpenDyslexic" w:eastAsia="Times New Roman" w:hAnsi="OpenDyslexic" w:cs="Times New Roman"/>
                <w:sz w:val="19"/>
                <w:szCs w:val="19"/>
                <w:lang w:eastAsia="en-GB"/>
              </w:rPr>
            </w:pPr>
            <w:r w:rsidRPr="00F8420B">
              <w:rPr>
                <w:rFonts w:ascii="OpenDyslexic" w:eastAsia="Calibri" w:hAnsi="OpenDyslexic" w:cs="Times New Roman"/>
                <w:kern w:val="24"/>
                <w:sz w:val="19"/>
                <w:szCs w:val="19"/>
                <w:lang w:eastAsia="en-GB"/>
              </w:rPr>
              <w:t>O</w:t>
            </w:r>
            <w:r w:rsidR="009C4BC8" w:rsidRPr="009C4BC8">
              <w:rPr>
                <w:rFonts w:ascii="OpenDyslexic" w:eastAsia="Calibri" w:hAnsi="OpenDyslexic" w:cs="Times New Roman"/>
                <w:kern w:val="24"/>
                <w:sz w:val="19"/>
                <w:szCs w:val="19"/>
                <w:lang w:eastAsia="en-GB"/>
              </w:rPr>
              <w:t>bserving closely, using simple equipment</w:t>
            </w:r>
          </w:p>
          <w:p w14:paraId="772345F1" w14:textId="36AC140B" w:rsidR="00AA79E3" w:rsidRPr="00F8420B" w:rsidRDefault="00BF33A0" w:rsidP="00F8420B">
            <w:pPr>
              <w:spacing w:line="256" w:lineRule="auto"/>
              <w:contextualSpacing/>
              <w:rPr>
                <w:rFonts w:ascii="OpenDyslexic" w:eastAsia="Times New Roman" w:hAnsi="OpenDyslexic" w:cs="Times New Roman"/>
                <w:sz w:val="19"/>
                <w:szCs w:val="19"/>
                <w:lang w:eastAsia="en-GB"/>
              </w:rPr>
            </w:pPr>
            <w:r w:rsidRPr="00F8420B">
              <w:rPr>
                <w:rFonts w:ascii="OpenDyslexic" w:eastAsia="Calibri" w:hAnsi="OpenDyslexic" w:cs="Times New Roman"/>
                <w:kern w:val="24"/>
                <w:sz w:val="19"/>
                <w:szCs w:val="19"/>
                <w:lang w:eastAsia="en-GB"/>
              </w:rPr>
              <w:t>P</w:t>
            </w:r>
            <w:r w:rsidR="009C4BC8" w:rsidRPr="009C4BC8">
              <w:rPr>
                <w:rFonts w:ascii="OpenDyslexic" w:eastAsia="Calibri" w:hAnsi="OpenDyslexic" w:cs="Times New Roman"/>
                <w:kern w:val="24"/>
                <w:sz w:val="19"/>
                <w:szCs w:val="19"/>
                <w:lang w:eastAsia="en-GB"/>
              </w:rPr>
              <w:t>erforming simple tests</w:t>
            </w:r>
          </w:p>
        </w:tc>
      </w:tr>
    </w:tbl>
    <w:p w14:paraId="3897BF88" w14:textId="77777777" w:rsidR="00D2317D" w:rsidRDefault="00D2317D" w:rsidP="00914ACA">
      <w:pPr>
        <w:tabs>
          <w:tab w:val="left" w:pos="1610"/>
        </w:tabs>
      </w:pPr>
    </w:p>
    <w:p w14:paraId="7FB78025" w14:textId="77777777" w:rsidR="00D2317D" w:rsidRDefault="00D2317D" w:rsidP="00D2317D">
      <w:pPr>
        <w:tabs>
          <w:tab w:val="center" w:pos="2269"/>
        </w:tabs>
      </w:pPr>
      <w:r>
        <w:tab/>
      </w:r>
    </w:p>
    <w:p w14:paraId="0ED8AAD5" w14:textId="3E9BF29E" w:rsidR="00D66621" w:rsidRPr="00C57878" w:rsidRDefault="00D2317D" w:rsidP="00D2317D">
      <w:pPr>
        <w:tabs>
          <w:tab w:val="center" w:pos="2269"/>
        </w:tabs>
      </w:pPr>
      <w:r>
        <w:br w:type="textWrapping" w:clear="all"/>
      </w:r>
    </w:p>
    <w:p w14:paraId="3E6A0988" w14:textId="0B2E74AB" w:rsidR="00AE1B42" w:rsidRPr="00C57878" w:rsidRDefault="0051475C" w:rsidP="0051475C">
      <w:pPr>
        <w:tabs>
          <w:tab w:val="left" w:pos="1610"/>
        </w:tabs>
      </w:pPr>
      <w:r w:rsidRPr="00C57878">
        <w:br w:type="textWrapping" w:clear="all"/>
      </w:r>
    </w:p>
    <w:p w14:paraId="04FC81E6" w14:textId="7027E261" w:rsidR="00AE1B42" w:rsidRPr="00C57878" w:rsidRDefault="00AE1B42" w:rsidP="00C4021C">
      <w:pPr>
        <w:tabs>
          <w:tab w:val="left" w:pos="2640"/>
          <w:tab w:val="center" w:pos="3835"/>
        </w:tabs>
      </w:pPr>
      <w:r w:rsidRPr="00C57878">
        <w:tab/>
      </w:r>
      <w:r w:rsidR="00C4021C" w:rsidRPr="00C57878">
        <w:tab/>
      </w:r>
    </w:p>
    <w:p w14:paraId="660FFFB6" w14:textId="77B3A0E2" w:rsidR="00AE1B42" w:rsidRPr="00C57878" w:rsidRDefault="00AE1B42" w:rsidP="00AE1B42">
      <w:pPr>
        <w:tabs>
          <w:tab w:val="center" w:pos="3835"/>
        </w:tabs>
      </w:pPr>
    </w:p>
    <w:p w14:paraId="0ED1DAF0" w14:textId="77777777" w:rsidR="0000790C" w:rsidRPr="00C57878" w:rsidRDefault="0000790C" w:rsidP="000C1CCE"/>
    <w:p w14:paraId="23C8D94B" w14:textId="77777777" w:rsidR="0000790C" w:rsidRPr="00C57878" w:rsidRDefault="0000790C"/>
    <w:p w14:paraId="6B44DD3F" w14:textId="63BC7352" w:rsidR="0000790C" w:rsidRDefault="005159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5F2D26" wp14:editId="4FA1035B">
                <wp:simplePos x="0" y="0"/>
                <wp:positionH relativeFrom="margin">
                  <wp:posOffset>5429250</wp:posOffset>
                </wp:positionH>
                <wp:positionV relativeFrom="paragraph">
                  <wp:posOffset>1882140</wp:posOffset>
                </wp:positionV>
                <wp:extent cx="1104900" cy="1000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34267" w14:textId="1DF33AA9" w:rsidR="005159F4" w:rsidRDefault="00515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2D26" id="Text Box 8" o:spid="_x0000_s1029" type="#_x0000_t202" style="position:absolute;margin-left:427.5pt;margin-top:148.2pt;width:87pt;height:78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GMAIAAFwEAAAOAAAAZHJzL2Uyb0RvYy54bWysVE1v2zAMvQ/YfxB0X2ynSdcGcYosRYYB&#10;QVsgHXpWZCkWIIuapMTOfv0oOV/rdhp2kSmReiIfHz196BpN9sJ5BaakxSCnRBgOlTLbkn5/XX66&#10;o8QHZiqmwYiSHoSnD7OPH6atnYgh1KAr4QiCGD9pbUnrEOwkyzyvRcP8AKww6JTgGhZw67ZZ5ViL&#10;6I3Ohnl+m7XgKuuAC+/x9LF30lnCl1Lw8CylF4HokmJuIa0urZu4ZrMpm2wds7XixzTYP2TRMGXw&#10;0TPUIwuM7Jz6A6pR3IEHGQYcmgykVFykGrCaIn9XzbpmVqRakBxvzzT5/wfLn/Zr++JI6L5Ahw2M&#10;hLTWTzwexno66Zr4xUwJ+pHCw5k20QXC46UiH93n6OLoK/I8L4bjiJNdrlvnw1cBDYlGSR32JdHF&#10;9isf+tBTSHzNg1bVUmmdNlELYqEd2TPsog4pSQT/LUob0pb09macJ2AD8XqPrA3mcikqWqHbdERV&#10;Jb05FbyB6oA8OOgl4i1fKsx1xXx4YQ41gfWhzsMzLlIDvgVHi5Ia3M+/ncd4bBV6KWlRYyX1P3bM&#10;CUr0N4NNvC9GoyjKtBmNPw9x4649m2uP2TULQAIKnCjLkxnjgz6Z0kHzhuMwj6+iixmOb5c0nMxF&#10;6JWP48TFfJ6CUIaWhZVZWx6hI+GxE6/dG3P22K6AnX6CkxrZ5F3X+th408B8F0Cq1NLIc8/qkX6U&#10;cBLFcdzijFzvU9TlpzD7BQAA//8DAFBLAwQUAAYACAAAACEA+lv1A+MAAAAMAQAADwAAAGRycy9k&#10;b3ducmV2LnhtbEyPS0/DMBCE70j8B2uRuCDqkDSlCdlUCPGQuNHwEDc3XpKIeB3Fbhr+Pe4JjrMz&#10;mv2m2MymFxONrrOMcLWIQBDXVnfcILxWD5drEM4r1qq3TAg/5GBTnp4UKtf2wC80bX0jQgm7XCG0&#10;3g+5lK5uySi3sANx8L7saJQPcmykHtUhlJtexlG0kkZ1HD60aqC7lurv7d4gfF40H89ufnw7JGky&#10;3D9N1fW7rhDPz+bbGxCeZv8XhiN+QIcyMO3snrUTPcI6TcMWjxBnqyWIYyKKs3DaISzTJANZFvL/&#10;iPIXAAD//wMAUEsBAi0AFAAGAAgAAAAhALaDOJL+AAAA4QEAABMAAAAAAAAAAAAAAAAAAAAAAFtD&#10;b250ZW50X1R5cGVzXS54bWxQSwECLQAUAAYACAAAACEAOP0h/9YAAACUAQAACwAAAAAAAAAAAAAA&#10;AAAvAQAAX3JlbHMvLnJlbHNQSwECLQAUAAYACAAAACEApM+5xjACAABcBAAADgAAAAAAAAAAAAAA&#10;AAAuAgAAZHJzL2Uyb0RvYy54bWxQSwECLQAUAAYACAAAACEA+lv1A+MAAAAMAQAADwAAAAAAAAAA&#10;AAAAAACKBAAAZHJzL2Rvd25yZXYueG1sUEsFBgAAAAAEAAQA8wAAAJoFAAAAAA==&#10;" fillcolor="white [3201]" stroked="f" strokeweight=".5pt">
                <v:textbox>
                  <w:txbxContent>
                    <w:p w14:paraId="7D934267" w14:textId="1DF33AA9" w:rsidR="005159F4" w:rsidRDefault="005159F4"/>
                  </w:txbxContent>
                </v:textbox>
                <w10:wrap anchorx="margin"/>
              </v:shape>
            </w:pict>
          </mc:Fallback>
        </mc:AlternateContent>
      </w:r>
    </w:p>
    <w:sectPr w:rsidR="0000790C" w:rsidSect="00050B84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6C51" w14:textId="77777777" w:rsidR="0037098D" w:rsidRDefault="0037098D" w:rsidP="00333D02">
      <w:pPr>
        <w:spacing w:after="0" w:line="240" w:lineRule="auto"/>
      </w:pPr>
      <w:r>
        <w:separator/>
      </w:r>
    </w:p>
  </w:endnote>
  <w:endnote w:type="continuationSeparator" w:id="0">
    <w:p w14:paraId="50BE55D7" w14:textId="77777777" w:rsidR="0037098D" w:rsidRDefault="0037098D" w:rsidP="00333D02">
      <w:pPr>
        <w:spacing w:after="0" w:line="240" w:lineRule="auto"/>
      </w:pPr>
      <w:r>
        <w:continuationSeparator/>
      </w:r>
    </w:p>
  </w:endnote>
  <w:endnote w:type="continuationNotice" w:id="1">
    <w:p w14:paraId="7F8D27FD" w14:textId="77777777" w:rsidR="0037098D" w:rsidRDefault="00370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F619" w14:textId="77777777" w:rsidR="0037098D" w:rsidRDefault="0037098D" w:rsidP="00333D02">
      <w:pPr>
        <w:spacing w:after="0" w:line="240" w:lineRule="auto"/>
      </w:pPr>
      <w:r>
        <w:separator/>
      </w:r>
    </w:p>
  </w:footnote>
  <w:footnote w:type="continuationSeparator" w:id="0">
    <w:p w14:paraId="3B1CBAFC" w14:textId="77777777" w:rsidR="0037098D" w:rsidRDefault="0037098D" w:rsidP="00333D02">
      <w:pPr>
        <w:spacing w:after="0" w:line="240" w:lineRule="auto"/>
      </w:pPr>
      <w:r>
        <w:continuationSeparator/>
      </w:r>
    </w:p>
  </w:footnote>
  <w:footnote w:type="continuationNotice" w:id="1">
    <w:p w14:paraId="663688EB" w14:textId="77777777" w:rsidR="0037098D" w:rsidRDefault="003709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CB7"/>
    <w:multiLevelType w:val="hybridMultilevel"/>
    <w:tmpl w:val="0E0A0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030"/>
    <w:multiLevelType w:val="hybridMultilevel"/>
    <w:tmpl w:val="DBE21A74"/>
    <w:lvl w:ilvl="0" w:tplc="1F8C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66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E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CB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B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4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89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7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020725"/>
    <w:multiLevelType w:val="hybridMultilevel"/>
    <w:tmpl w:val="8B1648B4"/>
    <w:lvl w:ilvl="0" w:tplc="A1BEA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28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A7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A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8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D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E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B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C4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3776025">
    <w:abstractNumId w:val="0"/>
  </w:num>
  <w:num w:numId="2" w16cid:durableId="1179394039">
    <w:abstractNumId w:val="1"/>
  </w:num>
  <w:num w:numId="3" w16cid:durableId="203457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0C"/>
    <w:rsid w:val="0000790C"/>
    <w:rsid w:val="0002078E"/>
    <w:rsid w:val="00024A63"/>
    <w:rsid w:val="00050B84"/>
    <w:rsid w:val="000521FE"/>
    <w:rsid w:val="00073609"/>
    <w:rsid w:val="000C1CCE"/>
    <w:rsid w:val="000C33B6"/>
    <w:rsid w:val="000D414F"/>
    <w:rsid w:val="000E50E0"/>
    <w:rsid w:val="000E7EE0"/>
    <w:rsid w:val="000F5042"/>
    <w:rsid w:val="000F5FE4"/>
    <w:rsid w:val="001329E2"/>
    <w:rsid w:val="0015318A"/>
    <w:rsid w:val="00197DAA"/>
    <w:rsid w:val="001A7F51"/>
    <w:rsid w:val="001B30D7"/>
    <w:rsid w:val="001C10AF"/>
    <w:rsid w:val="001D2081"/>
    <w:rsid w:val="001D3D45"/>
    <w:rsid w:val="001D77A7"/>
    <w:rsid w:val="001E37C3"/>
    <w:rsid w:val="00205DB1"/>
    <w:rsid w:val="002364CF"/>
    <w:rsid w:val="00242BFB"/>
    <w:rsid w:val="00252F11"/>
    <w:rsid w:val="00261550"/>
    <w:rsid w:val="00264F94"/>
    <w:rsid w:val="00267E83"/>
    <w:rsid w:val="002706FA"/>
    <w:rsid w:val="00287DBE"/>
    <w:rsid w:val="002945A7"/>
    <w:rsid w:val="002F0B05"/>
    <w:rsid w:val="00333D02"/>
    <w:rsid w:val="0035384B"/>
    <w:rsid w:val="0037098D"/>
    <w:rsid w:val="003731CA"/>
    <w:rsid w:val="00393088"/>
    <w:rsid w:val="003C3DC1"/>
    <w:rsid w:val="003C6F0E"/>
    <w:rsid w:val="003E38A9"/>
    <w:rsid w:val="00402779"/>
    <w:rsid w:val="00413347"/>
    <w:rsid w:val="00440E5C"/>
    <w:rsid w:val="00454408"/>
    <w:rsid w:val="004F6818"/>
    <w:rsid w:val="004F6E69"/>
    <w:rsid w:val="00505DCB"/>
    <w:rsid w:val="0051475C"/>
    <w:rsid w:val="005159F4"/>
    <w:rsid w:val="00526614"/>
    <w:rsid w:val="00532FBD"/>
    <w:rsid w:val="00544CA6"/>
    <w:rsid w:val="00563EA7"/>
    <w:rsid w:val="0059136E"/>
    <w:rsid w:val="005B0E3E"/>
    <w:rsid w:val="005B29EE"/>
    <w:rsid w:val="00626445"/>
    <w:rsid w:val="006310DE"/>
    <w:rsid w:val="00634B08"/>
    <w:rsid w:val="006368FF"/>
    <w:rsid w:val="006373CC"/>
    <w:rsid w:val="006E1BA8"/>
    <w:rsid w:val="006F105C"/>
    <w:rsid w:val="006F6AC3"/>
    <w:rsid w:val="00706CD3"/>
    <w:rsid w:val="00723570"/>
    <w:rsid w:val="00737F54"/>
    <w:rsid w:val="00737F9B"/>
    <w:rsid w:val="007C3BC3"/>
    <w:rsid w:val="007C79B2"/>
    <w:rsid w:val="007D05C4"/>
    <w:rsid w:val="007E1842"/>
    <w:rsid w:val="0085756E"/>
    <w:rsid w:val="008634BC"/>
    <w:rsid w:val="00883966"/>
    <w:rsid w:val="008924E7"/>
    <w:rsid w:val="008A16B2"/>
    <w:rsid w:val="008A1B6C"/>
    <w:rsid w:val="008A696C"/>
    <w:rsid w:val="00906A52"/>
    <w:rsid w:val="00914ACA"/>
    <w:rsid w:val="009417C1"/>
    <w:rsid w:val="009442D3"/>
    <w:rsid w:val="009461BF"/>
    <w:rsid w:val="0095115C"/>
    <w:rsid w:val="00982C23"/>
    <w:rsid w:val="00986FCB"/>
    <w:rsid w:val="009A097F"/>
    <w:rsid w:val="009C4BC8"/>
    <w:rsid w:val="009D6076"/>
    <w:rsid w:val="009F690D"/>
    <w:rsid w:val="00A50503"/>
    <w:rsid w:val="00AA79E3"/>
    <w:rsid w:val="00AB1756"/>
    <w:rsid w:val="00AC1241"/>
    <w:rsid w:val="00AE1B42"/>
    <w:rsid w:val="00B25980"/>
    <w:rsid w:val="00B2699F"/>
    <w:rsid w:val="00B42F60"/>
    <w:rsid w:val="00BF33A0"/>
    <w:rsid w:val="00C03A58"/>
    <w:rsid w:val="00C05E64"/>
    <w:rsid w:val="00C4021C"/>
    <w:rsid w:val="00C47612"/>
    <w:rsid w:val="00C57878"/>
    <w:rsid w:val="00C66A2E"/>
    <w:rsid w:val="00C70AB0"/>
    <w:rsid w:val="00CA558D"/>
    <w:rsid w:val="00CB52A6"/>
    <w:rsid w:val="00CC37A5"/>
    <w:rsid w:val="00CF473F"/>
    <w:rsid w:val="00D13B1C"/>
    <w:rsid w:val="00D179E6"/>
    <w:rsid w:val="00D2317D"/>
    <w:rsid w:val="00D311FB"/>
    <w:rsid w:val="00D42B73"/>
    <w:rsid w:val="00D433B1"/>
    <w:rsid w:val="00D525C7"/>
    <w:rsid w:val="00D53683"/>
    <w:rsid w:val="00D63DDF"/>
    <w:rsid w:val="00D66621"/>
    <w:rsid w:val="00D951AB"/>
    <w:rsid w:val="00DC14E4"/>
    <w:rsid w:val="00DD7652"/>
    <w:rsid w:val="00DF2770"/>
    <w:rsid w:val="00DF38FA"/>
    <w:rsid w:val="00E028BB"/>
    <w:rsid w:val="00E12CAE"/>
    <w:rsid w:val="00E1629F"/>
    <w:rsid w:val="00E162B0"/>
    <w:rsid w:val="00E21AA7"/>
    <w:rsid w:val="00E21B4D"/>
    <w:rsid w:val="00E56392"/>
    <w:rsid w:val="00E711AF"/>
    <w:rsid w:val="00E8719C"/>
    <w:rsid w:val="00E91760"/>
    <w:rsid w:val="00E93680"/>
    <w:rsid w:val="00EB0044"/>
    <w:rsid w:val="00EF6A94"/>
    <w:rsid w:val="00F006C9"/>
    <w:rsid w:val="00F076B2"/>
    <w:rsid w:val="00F653C4"/>
    <w:rsid w:val="00F7047E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E7B0"/>
  <w15:chartTrackingRefBased/>
  <w15:docId w15:val="{0B8F8B36-B665-4D5D-9F5D-C511921C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16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02"/>
  </w:style>
  <w:style w:type="paragraph" w:styleId="Footer">
    <w:name w:val="footer"/>
    <w:basedOn w:val="Normal"/>
    <w:link w:val="FooterChar"/>
    <w:uiPriority w:val="99"/>
    <w:unhideWhenUsed/>
    <w:rsid w:val="0033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4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1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1882">
          <w:marLeft w:val="27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A918AC0349A40A9EB95A6EC52C422" ma:contentTypeVersion="17" ma:contentTypeDescription="Create a new document." ma:contentTypeScope="" ma:versionID="9a50bd9d5cb3bc7d6e2d317dbde51945">
  <xsd:schema xmlns:xsd="http://www.w3.org/2001/XMLSchema" xmlns:xs="http://www.w3.org/2001/XMLSchema" xmlns:p="http://schemas.microsoft.com/office/2006/metadata/properties" xmlns:ns1="http://schemas.microsoft.com/sharepoint/v3" xmlns:ns2="8cc61cf2-cee0-45aa-b45c-5970d4bb5431" xmlns:ns3="bc6595d4-81d1-4429-8864-1d1cfbb0fa02" targetNamespace="http://schemas.microsoft.com/office/2006/metadata/properties" ma:root="true" ma:fieldsID="2aa40bd37d8c628d10e936e36cffce21" ns1:_="" ns2:_="" ns3:_="">
    <xsd:import namespace="http://schemas.microsoft.com/sharepoint/v3"/>
    <xsd:import namespace="8cc61cf2-cee0-45aa-b45c-5970d4bb5431"/>
    <xsd:import namespace="bc6595d4-81d1-4429-8864-1d1cfbb0f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1cf2-cee0-45aa-b45c-5970d4bb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95d4-81d1-4429-8864-1d1cfbb0fa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5f3d37-13f5-4123-9a0a-18c89c4f7a3d}" ma:internalName="TaxCatchAll" ma:showField="CatchAllData" ma:web="bc6595d4-81d1-4429-8864-1d1cfbb0f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c61cf2-cee0-45aa-b45c-5970d4bb5431">
      <Terms xmlns="http://schemas.microsoft.com/office/infopath/2007/PartnerControls"/>
    </lcf76f155ced4ddcb4097134ff3c332f>
    <TaxCatchAll xmlns="bc6595d4-81d1-4429-8864-1d1cfbb0fa0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5E18-9F17-4E4F-A557-C642961F8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c61cf2-cee0-45aa-b45c-5970d4bb5431"/>
    <ds:schemaRef ds:uri="bc6595d4-81d1-4429-8864-1d1cfbb0f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B9E96-EB4C-4128-9305-AF4E87F40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c61cf2-cee0-45aa-b45c-5970d4bb5431"/>
    <ds:schemaRef ds:uri="bc6595d4-81d1-4429-8864-1d1cfbb0fa02"/>
  </ds:schemaRefs>
</ds:datastoreItem>
</file>

<file path=customXml/itemProps3.xml><?xml version="1.0" encoding="utf-8"?>
<ds:datastoreItem xmlns:ds="http://schemas.openxmlformats.org/officeDocument/2006/customXml" ds:itemID="{E928FFD2-0BBD-41A7-9A0C-99B957EE5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0EAD6-4C1F-4164-A028-EBA45A7B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Martin</dc:creator>
  <cp:keywords/>
  <dc:description/>
  <cp:lastModifiedBy>Sarah Stott</cp:lastModifiedBy>
  <cp:revision>16</cp:revision>
  <cp:lastPrinted>2023-09-09T06:50:00Z</cp:lastPrinted>
  <dcterms:created xsi:type="dcterms:W3CDTF">2024-11-03T03:45:00Z</dcterms:created>
  <dcterms:modified xsi:type="dcterms:W3CDTF">2024-11-07T12:14:00Z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0x010100E06A918AC0349A40A9EB95A6EC52C422</vt:lpwstr>
  </property>
  <property fmtid="{D5CDD505-2E9C-101B-9397-08002B2CF9AE}" pid="3" name="Order">
    <vt:r8>6136400</vt:r8>
  </property>
  <property fmtid="{D5CDD505-2E9C-101B-9397-08002B2CF9AE}" pid="4" name="MediaServiceImageTags">
    <vt:lpwstr/>
  </property>
</Properties>
</file>