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3543"/>
        <w:gridCol w:w="4536"/>
      </w:tblGrid>
      <w:tr w:rsidR="000F7C80" w:rsidRPr="00C95DBE" w:rsidTr="00ED1020">
        <w:tc>
          <w:tcPr>
            <w:tcW w:w="15304" w:type="dxa"/>
            <w:gridSpan w:val="4"/>
          </w:tcPr>
          <w:p w:rsidR="000F7C80" w:rsidRDefault="00ED1020" w:rsidP="00675F27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 w:rsidRPr="00ED1020">
              <w:rPr>
                <w:rFonts w:ascii="Century Gothic" w:hAnsi="Century Gothic"/>
                <w:sz w:val="28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7421245</wp:posOffset>
                  </wp:positionH>
                  <wp:positionV relativeFrom="paragraph">
                    <wp:posOffset>17145</wp:posOffset>
                  </wp:positionV>
                  <wp:extent cx="1297940" cy="924560"/>
                  <wp:effectExtent l="0" t="0" r="0" b="889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C80" w:rsidRPr="00F27116">
              <w:rPr>
                <w:rFonts w:ascii="Latina Essential Light" w:hAnsi="Latina Essential Light"/>
                <w:caps/>
                <w:noProof/>
                <w:color w:val="FFFFFF" w:themeColor="background1"/>
                <w:sz w:val="24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4CD10CA" wp14:editId="4A09D6C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54610</wp:posOffset>
                  </wp:positionV>
                  <wp:extent cx="1005840" cy="709295"/>
                  <wp:effectExtent l="0" t="0" r="3810" b="0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7C80" w:rsidRPr="00C95DBE">
              <w:rPr>
                <w:rFonts w:ascii="Century Gothic" w:hAnsi="Century Gothic"/>
                <w:sz w:val="28"/>
                <w:u w:val="single"/>
              </w:rPr>
              <w:t xml:space="preserve"> Writing Overview</w:t>
            </w:r>
          </w:p>
          <w:p w:rsidR="000F7C80" w:rsidRDefault="000F7C80" w:rsidP="00675F27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  <w:u w:val="single"/>
              </w:rPr>
              <w:t>Year 2</w:t>
            </w:r>
          </w:p>
          <w:p w:rsidR="000F7C80" w:rsidRDefault="000F7C80" w:rsidP="00675F27">
            <w:pPr>
              <w:rPr>
                <w:rFonts w:ascii="Century Gothic" w:hAnsi="Century Gothic"/>
                <w:sz w:val="28"/>
                <w:u w:val="single"/>
              </w:rPr>
            </w:pPr>
          </w:p>
          <w:p w:rsidR="000F7C80" w:rsidRPr="00C95DBE" w:rsidRDefault="000F7C80" w:rsidP="00675F27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0F7C80" w:rsidRPr="00C95DBE" w:rsidTr="00ED1020">
        <w:tc>
          <w:tcPr>
            <w:tcW w:w="15304" w:type="dxa"/>
            <w:gridSpan w:val="4"/>
            <w:shd w:val="clear" w:color="auto" w:fill="70AD47" w:themeFill="accent6"/>
          </w:tcPr>
          <w:p w:rsidR="000F7C80" w:rsidRPr="00C95DBE" w:rsidRDefault="00E06364" w:rsidP="00675F2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Writing</w:t>
            </w:r>
          </w:p>
        </w:tc>
      </w:tr>
      <w:tr w:rsidR="000F7C80" w:rsidRPr="00C95DBE" w:rsidTr="00ED1020">
        <w:tc>
          <w:tcPr>
            <w:tcW w:w="3964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Transcription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Handwriting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Composition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Vocabulary, Grammar and Punctuation</w:t>
            </w:r>
          </w:p>
        </w:tc>
      </w:tr>
      <w:tr w:rsidR="000F7C80" w:rsidRPr="00C95DBE" w:rsidTr="00ED1020">
        <w:tc>
          <w:tcPr>
            <w:tcW w:w="3964" w:type="dxa"/>
            <w:shd w:val="clear" w:color="auto" w:fill="FFFFFF" w:themeFill="background1"/>
          </w:tcPr>
          <w:p w:rsidR="00E06364" w:rsidRPr="00E06364" w:rsidRDefault="00E06364" w:rsidP="00E06364">
            <w:pPr>
              <w:numPr>
                <w:ilvl w:val="0"/>
                <w:numId w:val="9"/>
              </w:numPr>
              <w:shd w:val="clear" w:color="auto" w:fill="FFFFFF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segmenting spoken words into phonemes and representing these by graphemes, spelling many correctly</w:t>
            </w:r>
          </w:p>
          <w:p w:rsidR="00E06364" w:rsidRPr="00E06364" w:rsidRDefault="00E06364" w:rsidP="00E06364">
            <w:pPr>
              <w:numPr>
                <w:ilvl w:val="1"/>
                <w:numId w:val="9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learning new ways of spelling phonemes for which 1 or more spellings are already known, and learn some words with each spelling, including a few common homophones</w:t>
            </w:r>
          </w:p>
          <w:p w:rsidR="00E06364" w:rsidRPr="00E06364" w:rsidRDefault="00E06364" w:rsidP="00E06364">
            <w:pPr>
              <w:numPr>
                <w:ilvl w:val="1"/>
                <w:numId w:val="9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learning to spell common exception words</w:t>
            </w:r>
          </w:p>
          <w:p w:rsidR="00E06364" w:rsidRPr="00E06364" w:rsidRDefault="00E06364" w:rsidP="00E06364">
            <w:pPr>
              <w:numPr>
                <w:ilvl w:val="1"/>
                <w:numId w:val="9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learning to spell more words with contracted forms</w:t>
            </w:r>
          </w:p>
          <w:p w:rsidR="00E06364" w:rsidRPr="00E06364" w:rsidRDefault="00E06364" w:rsidP="00E06364">
            <w:pPr>
              <w:numPr>
                <w:ilvl w:val="1"/>
                <w:numId w:val="9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learning the possessive apostrophe (singular) [for example, the girl’s book]</w:t>
            </w:r>
          </w:p>
          <w:p w:rsidR="00E06364" w:rsidRPr="00E06364" w:rsidRDefault="00E06364" w:rsidP="00E06364">
            <w:pPr>
              <w:numPr>
                <w:ilvl w:val="1"/>
                <w:numId w:val="9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distinguishing between homophones and near-homophones</w:t>
            </w:r>
          </w:p>
          <w:p w:rsidR="00E06364" w:rsidRPr="00E06364" w:rsidRDefault="00E06364" w:rsidP="00E06364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add suffixes to spell longer words including –</w:t>
            </w:r>
            <w:proofErr w:type="spellStart"/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ment</w:t>
            </w:r>
            <w:proofErr w:type="spellEnd"/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, –ness, –</w:t>
            </w:r>
            <w:proofErr w:type="spellStart"/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ful</w:t>
            </w:r>
            <w:proofErr w:type="spellEnd"/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, –less, –</w:t>
            </w:r>
            <w:proofErr w:type="spellStart"/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ly</w:t>
            </w:r>
            <w:proofErr w:type="spellEnd"/>
          </w:p>
          <w:p w:rsidR="00E06364" w:rsidRPr="00E06364" w:rsidRDefault="00E06364" w:rsidP="00E06364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apply spelling rules and guidance, as listed in </w:t>
            </w:r>
            <w:hyperlink r:id="rId7" w:history="1">
              <w:r w:rsidRPr="00E06364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1</w:t>
              </w:r>
            </w:hyperlink>
          </w:p>
          <w:p w:rsidR="00E06364" w:rsidRPr="00E06364" w:rsidRDefault="00E06364" w:rsidP="00E06364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write from memory simple sentences dictated by the teacher that include words using the GPCs, common exception words and punctuation taught so far</w:t>
            </w:r>
          </w:p>
          <w:p w:rsidR="000F7C80" w:rsidRPr="00E06364" w:rsidRDefault="000F7C80" w:rsidP="000F7C80">
            <w:pPr>
              <w:shd w:val="clear" w:color="auto" w:fill="FFFFFF"/>
              <w:spacing w:after="75"/>
              <w:jc w:val="both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E06364" w:rsidRPr="00E06364" w:rsidRDefault="00E06364" w:rsidP="00E06364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form lower-case letters of the correct size relative to one another</w:t>
            </w:r>
          </w:p>
          <w:p w:rsidR="00E06364" w:rsidRPr="00E06364" w:rsidRDefault="00E06364" w:rsidP="00E06364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start using some of the diagonal and horizontal strokes needed to join letters and understand which letters, when adjacent to o</w:t>
            </w:r>
            <w:r w:rsidR="00ED1020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ne another, are best left un-join</w:t>
            </w: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ed</w:t>
            </w:r>
          </w:p>
          <w:p w:rsidR="00E06364" w:rsidRPr="00E06364" w:rsidRDefault="00E06364" w:rsidP="00E06364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write capital letters and digits of the correct size, orientation and relationship to one another and to lower-case letters</w:t>
            </w:r>
          </w:p>
          <w:p w:rsidR="00E06364" w:rsidRPr="00E06364" w:rsidRDefault="00E06364" w:rsidP="00E06364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spacing between words that reflects the size of the letters</w:t>
            </w:r>
          </w:p>
          <w:p w:rsidR="000F7C80" w:rsidRPr="00E06364" w:rsidRDefault="000F7C80" w:rsidP="00675F27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E06364" w:rsidRPr="00E06364" w:rsidRDefault="00E06364" w:rsidP="00E06364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</w:t>
            </w: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evelop positive attitudes towards and stamina for writing by: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 xml:space="preserve">writing narratives about personal </w:t>
            </w:r>
            <w:r w:rsidR="00ED1020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experiences</w:t>
            </w: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 xml:space="preserve"> and those of others (real and fictional)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writing about real events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writing poetry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writing for different purposes</w:t>
            </w:r>
          </w:p>
          <w:p w:rsidR="00E06364" w:rsidRPr="00E06364" w:rsidRDefault="00E06364" w:rsidP="00E06364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</w:t>
            </w: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onsider what they are going to write before beginning by: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planning or saying out loud what they are going to write about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writing down ideas and/or key words, including new vocabulary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encapsulating what they want to say, sentence by sentence</w:t>
            </w:r>
          </w:p>
          <w:p w:rsidR="00E06364" w:rsidRPr="00E06364" w:rsidRDefault="00E06364" w:rsidP="00E06364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M</w:t>
            </w: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ake simple additions, revisions and corrections to their own writing by: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evaluating their writing with the teacher and other pupils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rereading to check that their writing makes sense and that verbs to indicate time are used correctly and consistently, including verbs in the continuous form</w:t>
            </w:r>
          </w:p>
          <w:p w:rsidR="00E06364" w:rsidRPr="00E06364" w:rsidRDefault="00E06364" w:rsidP="00E06364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proofreading to check for errors in spelling, grammar and punctuation (for example, ends of sentences punctuated correctly)</w:t>
            </w:r>
          </w:p>
          <w:p w:rsidR="00E06364" w:rsidRPr="00E06364" w:rsidRDefault="00E06364" w:rsidP="00E06364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read aloud what they have written with appropriate intonation to make the meaning clear</w:t>
            </w:r>
          </w:p>
          <w:p w:rsidR="000F7C80" w:rsidRPr="00E06364" w:rsidRDefault="000F7C80" w:rsidP="00675F27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06364" w:rsidRPr="00E06364" w:rsidRDefault="00E06364" w:rsidP="00E06364">
            <w:pPr>
              <w:shd w:val="clear" w:color="auto" w:fill="FFFFFF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</w:t>
            </w: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evelop their understanding of the concepts set out in </w:t>
            </w:r>
            <w:hyperlink r:id="rId8" w:history="1">
              <w:r w:rsidRPr="00E06364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 by:</w:t>
            </w:r>
          </w:p>
          <w:p w:rsidR="00E06364" w:rsidRPr="00E06364" w:rsidRDefault="00E06364" w:rsidP="00E06364">
            <w:pPr>
              <w:numPr>
                <w:ilvl w:val="1"/>
                <w:numId w:val="12"/>
              </w:numPr>
              <w:shd w:val="clear" w:color="auto" w:fill="FFFFFF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learning how to use both familiar and new punctuation correctly - see </w:t>
            </w:r>
            <w:hyperlink r:id="rId9" w:history="1">
              <w:r w:rsidRPr="00E06364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, including full stops, capital letters, exclamation marks, question marks, commas for lists and apostrophes for contracted forms and the possessive (singular)</w:t>
            </w:r>
          </w:p>
          <w:p w:rsidR="00E06364" w:rsidRPr="00E06364" w:rsidRDefault="00E06364" w:rsidP="00E06364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learn how to use:</w:t>
            </w:r>
          </w:p>
          <w:p w:rsidR="00E06364" w:rsidRPr="00E06364" w:rsidRDefault="00E06364" w:rsidP="00E06364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sentences with different forms: statement, question, exclamation, command</w:t>
            </w:r>
          </w:p>
          <w:p w:rsidR="00E06364" w:rsidRPr="00E06364" w:rsidRDefault="00E06364" w:rsidP="00E06364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expanded noun phrases to describe and specify [for example, the blue butterfly]</w:t>
            </w:r>
          </w:p>
          <w:p w:rsidR="00E06364" w:rsidRPr="00E06364" w:rsidRDefault="00E06364" w:rsidP="00E06364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the present and past tenses correctly and consistently, including the progressive form</w:t>
            </w:r>
          </w:p>
          <w:p w:rsidR="00E06364" w:rsidRPr="00E06364" w:rsidRDefault="00E06364" w:rsidP="00E06364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subordination (using when, if, that, or because) and co-ordination (using or, and, or but)</w:t>
            </w:r>
          </w:p>
          <w:p w:rsidR="00E06364" w:rsidRPr="00E06364" w:rsidRDefault="00E06364" w:rsidP="00E06364">
            <w:pPr>
              <w:numPr>
                <w:ilvl w:val="1"/>
                <w:numId w:val="12"/>
              </w:numPr>
              <w:shd w:val="clear" w:color="auto" w:fill="FFFFFF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the grammar for year 2 in </w:t>
            </w:r>
            <w:hyperlink r:id="rId10" w:history="1">
              <w:r w:rsidRPr="00E06364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</w:p>
          <w:p w:rsidR="00E06364" w:rsidRPr="00E06364" w:rsidRDefault="00E06364" w:rsidP="00E06364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some features of written Standard English</w:t>
            </w:r>
          </w:p>
          <w:p w:rsidR="00E06364" w:rsidRPr="00E06364" w:rsidRDefault="00E06364" w:rsidP="00E06364">
            <w:pPr>
              <w:numPr>
                <w:ilvl w:val="0"/>
                <w:numId w:val="12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and understand the grammatical terminology in </w:t>
            </w:r>
            <w:hyperlink r:id="rId11" w:history="1">
              <w:r w:rsidRPr="00E06364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  <w:r w:rsidRPr="00E06364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 in discussing their writing</w:t>
            </w:r>
          </w:p>
          <w:p w:rsidR="000F7C80" w:rsidRPr="00E06364" w:rsidRDefault="000F7C80" w:rsidP="00675F27">
            <w:pPr>
              <w:rPr>
                <w:rFonts w:ascii="Century Gothic" w:hAnsi="Century Gothic"/>
                <w:sz w:val="16"/>
                <w:szCs w:val="18"/>
              </w:rPr>
            </w:pPr>
            <w:bookmarkStart w:id="0" w:name="_GoBack"/>
            <w:bookmarkEnd w:id="0"/>
          </w:p>
        </w:tc>
      </w:tr>
    </w:tbl>
    <w:p w:rsidR="006C5D4A" w:rsidRDefault="006C5D4A" w:rsidP="00ED1020">
      <w:pPr>
        <w:tabs>
          <w:tab w:val="left" w:pos="4284"/>
        </w:tabs>
      </w:pPr>
    </w:p>
    <w:sectPr w:rsidR="006C5D4A" w:rsidSect="00ED1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ina Essential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9F1"/>
    <w:multiLevelType w:val="multilevel"/>
    <w:tmpl w:val="3C7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96139"/>
    <w:multiLevelType w:val="multilevel"/>
    <w:tmpl w:val="03A6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A7952"/>
    <w:multiLevelType w:val="multilevel"/>
    <w:tmpl w:val="273A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D2C39"/>
    <w:multiLevelType w:val="multilevel"/>
    <w:tmpl w:val="8BF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CD0BFC"/>
    <w:multiLevelType w:val="multilevel"/>
    <w:tmpl w:val="C71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DE6733"/>
    <w:multiLevelType w:val="multilevel"/>
    <w:tmpl w:val="D5D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B774F6"/>
    <w:multiLevelType w:val="multilevel"/>
    <w:tmpl w:val="A338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B7B02"/>
    <w:multiLevelType w:val="multilevel"/>
    <w:tmpl w:val="AE70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730C3F"/>
    <w:multiLevelType w:val="multilevel"/>
    <w:tmpl w:val="FEE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F608F2"/>
    <w:multiLevelType w:val="multilevel"/>
    <w:tmpl w:val="BA5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CB73E0"/>
    <w:multiLevelType w:val="multilevel"/>
    <w:tmpl w:val="4C92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231094"/>
    <w:multiLevelType w:val="multilevel"/>
    <w:tmpl w:val="478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0"/>
    <w:rsid w:val="0007019F"/>
    <w:rsid w:val="000F7C80"/>
    <w:rsid w:val="006C5D4A"/>
    <w:rsid w:val="00E06364"/>
    <w:rsid w:val="00E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9C04"/>
  <w15:chartTrackingRefBased/>
  <w15:docId w15:val="{9FDB2674-D77A-4AA8-8B67-C960D73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06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239784/English_Appendix_1_-_Spellin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uploads/system/uploads/attachment_data/file/335190/English_Appendix_2_-_Vocabulary_grammar_and_punct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John</dc:creator>
  <cp:keywords/>
  <dc:description/>
  <cp:lastModifiedBy>Polly John</cp:lastModifiedBy>
  <cp:revision>2</cp:revision>
  <dcterms:created xsi:type="dcterms:W3CDTF">2023-03-30T12:31:00Z</dcterms:created>
  <dcterms:modified xsi:type="dcterms:W3CDTF">2023-03-30T12:31:00Z</dcterms:modified>
</cp:coreProperties>
</file>