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38"/>
        <w:gridCol w:w="7768"/>
      </w:tblGrid>
      <w:tr w:rsidR="00E33536" w:rsidRPr="0006583D" w14:paraId="1E37EA4B" w14:textId="77777777" w:rsidTr="18B73780">
        <w:trPr>
          <w:trHeight w:val="470"/>
        </w:trPr>
        <w:tc>
          <w:tcPr>
            <w:tcW w:w="10740" w:type="dxa"/>
            <w:gridSpan w:val="3"/>
            <w:shd w:val="clear" w:color="auto" w:fill="auto"/>
          </w:tcPr>
          <w:p w14:paraId="3749F474" w14:textId="531C32EC" w:rsidR="00C65DA3" w:rsidRPr="00E33536" w:rsidRDefault="000C3E61" w:rsidP="00C65DA3">
            <w:pPr>
              <w:spacing w:line="276" w:lineRule="auto"/>
              <w:jc w:val="center"/>
              <w:rPr>
                <w:rFonts w:ascii="Tahoma" w:hAnsi="Tahoma" w:cs="Tahoma"/>
                <w:sz w:val="22"/>
                <w:szCs w:val="22"/>
              </w:rPr>
            </w:pPr>
            <w:r w:rsidRPr="00E33536">
              <w:rPr>
                <w:rFonts w:ascii="Tahoma" w:hAnsi="Tahoma" w:cs="Tahoma"/>
                <w:sz w:val="22"/>
                <w:szCs w:val="22"/>
              </w:rPr>
              <w:br w:type="page"/>
            </w:r>
            <w:r w:rsidRPr="00E33536">
              <w:rPr>
                <w:rFonts w:ascii="Tahoma" w:hAnsi="Tahoma" w:cs="Tahoma"/>
                <w:sz w:val="22"/>
                <w:szCs w:val="22"/>
              </w:rPr>
              <w:br w:type="page"/>
            </w:r>
          </w:p>
          <w:p w14:paraId="2B33E6BA" w14:textId="56440F3D" w:rsidR="0059146D" w:rsidRPr="0006583D" w:rsidRDefault="00C65DA3" w:rsidP="00C65DA3">
            <w:pPr>
              <w:spacing w:line="276" w:lineRule="auto"/>
              <w:jc w:val="center"/>
              <w:rPr>
                <w:rFonts w:ascii="Tahoma" w:hAnsi="Tahoma" w:cs="Tahoma"/>
                <w:b/>
                <w:sz w:val="34"/>
                <w:szCs w:val="34"/>
              </w:rPr>
            </w:pPr>
            <w:r w:rsidRPr="0006583D">
              <w:rPr>
                <w:rFonts w:ascii="Tahoma" w:hAnsi="Tahoma" w:cs="Tahoma"/>
                <w:b/>
                <w:sz w:val="34"/>
                <w:szCs w:val="34"/>
              </w:rPr>
              <w:t>St. Michaels C of E Primary S</w:t>
            </w:r>
            <w:r w:rsidR="00074D99" w:rsidRPr="0006583D">
              <w:rPr>
                <w:rFonts w:ascii="Tahoma" w:hAnsi="Tahoma" w:cs="Tahoma"/>
                <w:b/>
                <w:sz w:val="34"/>
                <w:szCs w:val="34"/>
              </w:rPr>
              <w:t xml:space="preserve">chool’s </w:t>
            </w:r>
          </w:p>
          <w:p w14:paraId="01272638" w14:textId="77777777" w:rsidR="00AA7C60" w:rsidRPr="0006583D" w:rsidRDefault="001B72CF" w:rsidP="00C65DA3">
            <w:pPr>
              <w:spacing w:line="276" w:lineRule="auto"/>
              <w:jc w:val="center"/>
              <w:rPr>
                <w:rFonts w:ascii="Tahoma" w:hAnsi="Tahoma" w:cs="Tahoma"/>
                <w:b/>
                <w:sz w:val="34"/>
                <w:szCs w:val="34"/>
              </w:rPr>
            </w:pPr>
            <w:r w:rsidRPr="0006583D">
              <w:rPr>
                <w:rFonts w:ascii="Tahoma" w:hAnsi="Tahoma" w:cs="Tahoma"/>
                <w:b/>
                <w:sz w:val="34"/>
                <w:szCs w:val="34"/>
              </w:rPr>
              <w:t>SEN Information R</w:t>
            </w:r>
            <w:r w:rsidR="00074D99" w:rsidRPr="0006583D">
              <w:rPr>
                <w:rFonts w:ascii="Tahoma" w:hAnsi="Tahoma" w:cs="Tahoma"/>
                <w:b/>
                <w:sz w:val="34"/>
                <w:szCs w:val="34"/>
              </w:rPr>
              <w:t>eport</w:t>
            </w:r>
            <w:r w:rsidRPr="0006583D">
              <w:rPr>
                <w:rFonts w:ascii="Tahoma" w:hAnsi="Tahoma" w:cs="Tahoma"/>
                <w:b/>
                <w:sz w:val="34"/>
                <w:szCs w:val="34"/>
              </w:rPr>
              <w:t>, Policy</w:t>
            </w:r>
            <w:r w:rsidR="00AA7C60" w:rsidRPr="0006583D">
              <w:rPr>
                <w:rFonts w:ascii="Tahoma" w:hAnsi="Tahoma" w:cs="Tahoma"/>
                <w:b/>
                <w:sz w:val="34"/>
                <w:szCs w:val="34"/>
              </w:rPr>
              <w:t xml:space="preserve"> and School Offer </w:t>
            </w:r>
          </w:p>
          <w:p w14:paraId="55F1F21B" w14:textId="227B9F20" w:rsidR="00E33536" w:rsidRPr="0006583D" w:rsidRDefault="00E33536" w:rsidP="001209B4">
            <w:pPr>
              <w:spacing w:line="276" w:lineRule="auto"/>
              <w:rPr>
                <w:rFonts w:ascii="Tahoma" w:hAnsi="Tahoma" w:cs="Tahoma"/>
                <w:szCs w:val="34"/>
              </w:rPr>
            </w:pPr>
          </w:p>
          <w:p w14:paraId="3DE1E5C1" w14:textId="77777777" w:rsidR="00C65DA3" w:rsidRPr="0006583D" w:rsidRDefault="00C65DA3" w:rsidP="00C65DA3">
            <w:pPr>
              <w:spacing w:line="276" w:lineRule="auto"/>
              <w:jc w:val="center"/>
              <w:rPr>
                <w:rFonts w:ascii="Tahoma" w:hAnsi="Tahoma" w:cs="Tahoma"/>
                <w:b/>
                <w:sz w:val="14"/>
                <w:szCs w:val="34"/>
              </w:rPr>
            </w:pPr>
          </w:p>
        </w:tc>
      </w:tr>
      <w:tr w:rsidR="00486287" w:rsidRPr="0006583D" w14:paraId="28B2EA8B" w14:textId="77777777" w:rsidTr="18B73780">
        <w:tc>
          <w:tcPr>
            <w:tcW w:w="534" w:type="dxa"/>
            <w:shd w:val="clear" w:color="auto" w:fill="auto"/>
          </w:tcPr>
          <w:p w14:paraId="6223F62B" w14:textId="77777777" w:rsidR="00486287" w:rsidRPr="0006583D" w:rsidRDefault="00486287" w:rsidP="0062120A">
            <w:pPr>
              <w:spacing w:line="276" w:lineRule="auto"/>
              <w:rPr>
                <w:rFonts w:ascii="Tahoma" w:hAnsi="Tahoma" w:cs="Tahoma"/>
                <w:b/>
                <w:sz w:val="22"/>
                <w:szCs w:val="22"/>
              </w:rPr>
            </w:pPr>
            <w:r w:rsidRPr="0006583D">
              <w:rPr>
                <w:rFonts w:ascii="Tahoma" w:hAnsi="Tahoma" w:cs="Tahoma"/>
                <w:b/>
                <w:sz w:val="22"/>
                <w:szCs w:val="22"/>
              </w:rPr>
              <w:t>1</w:t>
            </w:r>
          </w:p>
        </w:tc>
        <w:tc>
          <w:tcPr>
            <w:tcW w:w="2438" w:type="dxa"/>
            <w:shd w:val="clear" w:color="auto" w:fill="auto"/>
          </w:tcPr>
          <w:p w14:paraId="18A7AEEF" w14:textId="77777777" w:rsidR="00486287" w:rsidRPr="0006583D" w:rsidRDefault="00074D99" w:rsidP="0062120A">
            <w:pPr>
              <w:spacing w:line="276" w:lineRule="auto"/>
              <w:rPr>
                <w:rFonts w:ascii="Tahoma" w:hAnsi="Tahoma" w:cs="Tahoma"/>
                <w:sz w:val="22"/>
                <w:szCs w:val="22"/>
              </w:rPr>
            </w:pPr>
            <w:r w:rsidRPr="0006583D">
              <w:rPr>
                <w:rFonts w:ascii="Tahoma" w:hAnsi="Tahoma" w:cs="Tahoma"/>
                <w:sz w:val="22"/>
                <w:szCs w:val="22"/>
              </w:rPr>
              <w:t>The t</w:t>
            </w:r>
            <w:r w:rsidR="00486287" w:rsidRPr="0006583D">
              <w:rPr>
                <w:rFonts w:ascii="Tahoma" w:hAnsi="Tahoma" w:cs="Tahoma"/>
                <w:sz w:val="22"/>
                <w:szCs w:val="22"/>
              </w:rPr>
              <w:t xml:space="preserve">ype of SEN </w:t>
            </w:r>
            <w:r w:rsidRPr="0006583D">
              <w:rPr>
                <w:rFonts w:ascii="Tahoma" w:hAnsi="Tahoma" w:cs="Tahoma"/>
                <w:sz w:val="22"/>
                <w:szCs w:val="22"/>
              </w:rPr>
              <w:t>p</w:t>
            </w:r>
            <w:r w:rsidR="00486287" w:rsidRPr="0006583D">
              <w:rPr>
                <w:rFonts w:ascii="Tahoma" w:hAnsi="Tahoma" w:cs="Tahoma"/>
                <w:sz w:val="22"/>
                <w:szCs w:val="22"/>
              </w:rPr>
              <w:t>rovision made</w:t>
            </w:r>
          </w:p>
        </w:tc>
        <w:tc>
          <w:tcPr>
            <w:tcW w:w="7768" w:type="dxa"/>
            <w:shd w:val="clear" w:color="auto" w:fill="auto"/>
          </w:tcPr>
          <w:p w14:paraId="73EEBC18" w14:textId="09D34944" w:rsidR="00486287" w:rsidRPr="0006583D" w:rsidRDefault="002B4C2E" w:rsidP="0062120A">
            <w:pPr>
              <w:spacing w:line="276" w:lineRule="auto"/>
              <w:rPr>
                <w:rFonts w:ascii="Tahoma" w:hAnsi="Tahoma" w:cs="Tahoma"/>
                <w:sz w:val="22"/>
                <w:szCs w:val="22"/>
              </w:rPr>
            </w:pPr>
            <w:r w:rsidRPr="0006583D">
              <w:rPr>
                <w:rFonts w:ascii="Tahoma" w:hAnsi="Tahoma" w:cs="Tahoma"/>
                <w:sz w:val="22"/>
                <w:szCs w:val="22"/>
              </w:rPr>
              <w:t>St.</w:t>
            </w:r>
            <w:r w:rsidR="00C65DA3" w:rsidRPr="0006583D">
              <w:rPr>
                <w:rFonts w:ascii="Tahoma" w:hAnsi="Tahoma" w:cs="Tahoma"/>
                <w:sz w:val="22"/>
                <w:szCs w:val="22"/>
              </w:rPr>
              <w:t xml:space="preserve"> </w:t>
            </w:r>
            <w:r w:rsidRPr="0006583D">
              <w:rPr>
                <w:rFonts w:ascii="Tahoma" w:hAnsi="Tahoma" w:cs="Tahoma"/>
                <w:sz w:val="22"/>
                <w:szCs w:val="22"/>
              </w:rPr>
              <w:t>Michael</w:t>
            </w:r>
            <w:r w:rsidR="000C3C5C">
              <w:rPr>
                <w:rFonts w:ascii="Tahoma" w:hAnsi="Tahoma" w:cs="Tahoma"/>
                <w:sz w:val="22"/>
                <w:szCs w:val="22"/>
              </w:rPr>
              <w:t>’</w:t>
            </w:r>
            <w:r w:rsidRPr="0006583D">
              <w:rPr>
                <w:rFonts w:ascii="Tahoma" w:hAnsi="Tahoma" w:cs="Tahoma"/>
                <w:sz w:val="22"/>
                <w:szCs w:val="22"/>
              </w:rPr>
              <w:t>s</w:t>
            </w:r>
            <w:r w:rsidR="00C65DA3" w:rsidRPr="0006583D">
              <w:rPr>
                <w:rFonts w:ascii="Tahoma" w:hAnsi="Tahoma" w:cs="Tahoma"/>
                <w:sz w:val="22"/>
                <w:szCs w:val="22"/>
              </w:rPr>
              <w:t xml:space="preserve"> C of E Primary School</w:t>
            </w:r>
            <w:r w:rsidRPr="0006583D">
              <w:rPr>
                <w:rFonts w:ascii="Tahoma" w:hAnsi="Tahoma" w:cs="Tahoma"/>
                <w:sz w:val="22"/>
                <w:szCs w:val="22"/>
              </w:rPr>
              <w:t xml:space="preserve"> currently provides for pupils with </w:t>
            </w:r>
            <w:r w:rsidR="008B4B58" w:rsidRPr="0006583D">
              <w:rPr>
                <w:rFonts w:ascii="Tahoma" w:hAnsi="Tahoma" w:cs="Tahoma"/>
                <w:sz w:val="22"/>
                <w:szCs w:val="22"/>
              </w:rPr>
              <w:t xml:space="preserve">difficulties with </w:t>
            </w:r>
            <w:r w:rsidR="00C65DA3" w:rsidRPr="0006583D">
              <w:rPr>
                <w:rFonts w:ascii="Tahoma" w:hAnsi="Tahoma" w:cs="Tahoma"/>
                <w:sz w:val="22"/>
                <w:szCs w:val="22"/>
              </w:rPr>
              <w:t>their</w:t>
            </w:r>
            <w:r w:rsidR="00E33536" w:rsidRPr="0006583D">
              <w:rPr>
                <w:rFonts w:ascii="Tahoma" w:hAnsi="Tahoma" w:cs="Tahoma"/>
                <w:sz w:val="22"/>
                <w:szCs w:val="22"/>
              </w:rPr>
              <w:t xml:space="preserve"> </w:t>
            </w:r>
            <w:r w:rsidR="008B4B58" w:rsidRPr="0006583D">
              <w:rPr>
                <w:rFonts w:ascii="Tahoma" w:hAnsi="Tahoma" w:cs="Tahoma"/>
                <w:sz w:val="22"/>
                <w:szCs w:val="22"/>
              </w:rPr>
              <w:t>Communication and Interaction; Cognition and Learning; Sensory and Physical; and Social, Emotional and Mental Health.</w:t>
            </w:r>
          </w:p>
        </w:tc>
      </w:tr>
      <w:tr w:rsidR="00486287" w:rsidRPr="0006583D" w14:paraId="60C219A3" w14:textId="77777777" w:rsidTr="18B73780">
        <w:tc>
          <w:tcPr>
            <w:tcW w:w="534" w:type="dxa"/>
            <w:shd w:val="clear" w:color="auto" w:fill="auto"/>
          </w:tcPr>
          <w:p w14:paraId="72DC99DB" w14:textId="77777777" w:rsidR="00486287" w:rsidRPr="0006583D" w:rsidRDefault="00486287" w:rsidP="0062120A">
            <w:pPr>
              <w:spacing w:line="276" w:lineRule="auto"/>
              <w:rPr>
                <w:rFonts w:ascii="Tahoma" w:hAnsi="Tahoma" w:cs="Tahoma"/>
                <w:b/>
                <w:sz w:val="22"/>
                <w:szCs w:val="22"/>
              </w:rPr>
            </w:pPr>
            <w:r w:rsidRPr="0006583D">
              <w:rPr>
                <w:rFonts w:ascii="Tahoma" w:hAnsi="Tahoma" w:cs="Tahoma"/>
                <w:b/>
                <w:sz w:val="22"/>
                <w:szCs w:val="22"/>
              </w:rPr>
              <w:t>2</w:t>
            </w:r>
          </w:p>
        </w:tc>
        <w:tc>
          <w:tcPr>
            <w:tcW w:w="2438" w:type="dxa"/>
            <w:shd w:val="clear" w:color="auto" w:fill="auto"/>
          </w:tcPr>
          <w:p w14:paraId="14074BB7" w14:textId="77777777" w:rsidR="00486287" w:rsidRPr="0006583D" w:rsidRDefault="00486287" w:rsidP="0062120A">
            <w:pPr>
              <w:spacing w:line="276" w:lineRule="auto"/>
              <w:rPr>
                <w:rFonts w:ascii="Tahoma" w:hAnsi="Tahoma" w:cs="Tahoma"/>
                <w:sz w:val="22"/>
                <w:szCs w:val="22"/>
              </w:rPr>
            </w:pPr>
            <w:r w:rsidRPr="0006583D">
              <w:rPr>
                <w:rFonts w:ascii="Tahoma" w:hAnsi="Tahoma" w:cs="Tahoma"/>
                <w:sz w:val="22"/>
                <w:szCs w:val="22"/>
              </w:rPr>
              <w:t>The school’s identification and</w:t>
            </w:r>
          </w:p>
          <w:p w14:paraId="76F06758" w14:textId="77777777" w:rsidR="00486287" w:rsidRPr="0006583D" w:rsidRDefault="00486287" w:rsidP="0062120A">
            <w:pPr>
              <w:spacing w:line="276" w:lineRule="auto"/>
              <w:rPr>
                <w:rFonts w:ascii="Tahoma" w:hAnsi="Tahoma" w:cs="Tahoma"/>
                <w:sz w:val="22"/>
                <w:szCs w:val="22"/>
              </w:rPr>
            </w:pPr>
            <w:r w:rsidRPr="0006583D">
              <w:rPr>
                <w:rFonts w:ascii="Tahoma" w:hAnsi="Tahoma" w:cs="Tahoma"/>
                <w:sz w:val="22"/>
                <w:szCs w:val="22"/>
              </w:rPr>
              <w:t>assessment policies</w:t>
            </w:r>
          </w:p>
        </w:tc>
        <w:tc>
          <w:tcPr>
            <w:tcW w:w="7768" w:type="dxa"/>
            <w:shd w:val="clear" w:color="auto" w:fill="auto"/>
          </w:tcPr>
          <w:p w14:paraId="7FB9A030" w14:textId="77777777" w:rsidR="00514D7C" w:rsidRPr="0006583D" w:rsidRDefault="00D1389F" w:rsidP="0062120A">
            <w:pPr>
              <w:spacing w:line="276" w:lineRule="auto"/>
              <w:rPr>
                <w:rFonts w:ascii="Tahoma" w:hAnsi="Tahoma" w:cs="Tahoma"/>
                <w:i/>
                <w:sz w:val="22"/>
                <w:szCs w:val="22"/>
              </w:rPr>
            </w:pPr>
            <w:r w:rsidRPr="0006583D">
              <w:rPr>
                <w:rFonts w:ascii="Tahoma" w:hAnsi="Tahoma" w:cs="Tahoma"/>
                <w:b/>
                <w:bCs/>
                <w:i/>
                <w:sz w:val="22"/>
                <w:szCs w:val="22"/>
              </w:rPr>
              <w:t>Special Educational N</w:t>
            </w:r>
            <w:r w:rsidR="00514D7C" w:rsidRPr="0006583D">
              <w:rPr>
                <w:rFonts w:ascii="Tahoma" w:hAnsi="Tahoma" w:cs="Tahoma"/>
                <w:b/>
                <w:bCs/>
                <w:i/>
                <w:sz w:val="22"/>
                <w:szCs w:val="22"/>
              </w:rPr>
              <w:t xml:space="preserve">eeds (SEN) </w:t>
            </w:r>
            <w:r w:rsidR="008B4B58" w:rsidRPr="0006583D">
              <w:rPr>
                <w:rFonts w:ascii="Tahoma" w:hAnsi="Tahoma" w:cs="Tahoma"/>
                <w:b/>
                <w:bCs/>
                <w:i/>
                <w:sz w:val="22"/>
                <w:szCs w:val="22"/>
              </w:rPr>
              <w:t>from the Code of Practice</w:t>
            </w:r>
            <w:r w:rsidR="00C65DA3" w:rsidRPr="0006583D">
              <w:rPr>
                <w:rFonts w:ascii="Tahoma" w:hAnsi="Tahoma" w:cs="Tahoma"/>
                <w:b/>
                <w:bCs/>
                <w:i/>
                <w:sz w:val="22"/>
                <w:szCs w:val="22"/>
              </w:rPr>
              <w:t>:</w:t>
            </w:r>
          </w:p>
          <w:p w14:paraId="0F435025" w14:textId="77777777" w:rsidR="008B4B58" w:rsidRPr="0006583D" w:rsidRDefault="00514D7C" w:rsidP="0062120A">
            <w:pPr>
              <w:spacing w:line="276" w:lineRule="auto"/>
              <w:rPr>
                <w:rFonts w:ascii="Tahoma" w:hAnsi="Tahoma" w:cs="Tahoma"/>
                <w:i/>
                <w:sz w:val="22"/>
                <w:szCs w:val="22"/>
              </w:rPr>
            </w:pPr>
            <w:r w:rsidRPr="0006583D">
              <w:rPr>
                <w:rFonts w:ascii="Tahoma" w:hAnsi="Tahoma" w:cs="Tahoma"/>
                <w:i/>
                <w:sz w:val="22"/>
                <w:szCs w:val="22"/>
              </w:rPr>
              <w:t>A child of compulsory school age or a young person has a learning diffic</w:t>
            </w:r>
            <w:r w:rsidR="008B4B58" w:rsidRPr="0006583D">
              <w:rPr>
                <w:rFonts w:ascii="Tahoma" w:hAnsi="Tahoma" w:cs="Tahoma"/>
                <w:i/>
                <w:sz w:val="22"/>
                <w:szCs w:val="22"/>
              </w:rPr>
              <w:t>ulty or disability if he or she</w:t>
            </w:r>
            <w:r w:rsidRPr="0006583D">
              <w:rPr>
                <w:rFonts w:ascii="Tahoma" w:hAnsi="Tahoma" w:cs="Tahoma"/>
                <w:i/>
                <w:sz w:val="22"/>
                <w:szCs w:val="22"/>
              </w:rPr>
              <w:t xml:space="preserve"> has a significantly greater difficulty in learning than the majority of others of the same age, or has a disability which prevents or hinders him or her from making use of facilities of a kind generally provided for others of the same age in mainstream schools</w:t>
            </w:r>
            <w:r w:rsidR="008B4B58" w:rsidRPr="0006583D">
              <w:rPr>
                <w:rFonts w:ascii="Tahoma" w:hAnsi="Tahoma" w:cs="Tahoma"/>
                <w:i/>
                <w:sz w:val="22"/>
                <w:szCs w:val="22"/>
              </w:rPr>
              <w:t>.</w:t>
            </w:r>
          </w:p>
          <w:p w14:paraId="246654EA" w14:textId="77777777" w:rsidR="008B4B58" w:rsidRPr="0006583D" w:rsidRDefault="008B4B58" w:rsidP="0062120A">
            <w:pPr>
              <w:spacing w:line="276" w:lineRule="auto"/>
              <w:rPr>
                <w:rFonts w:ascii="Tahoma" w:hAnsi="Tahoma" w:cs="Tahoma"/>
                <w:i/>
                <w:sz w:val="22"/>
                <w:szCs w:val="22"/>
              </w:rPr>
            </w:pPr>
            <w:r w:rsidRPr="0006583D">
              <w:rPr>
                <w:rFonts w:ascii="Tahoma" w:hAnsi="Tahoma" w:cs="Tahoma"/>
                <w:i/>
                <w:sz w:val="22"/>
                <w:szCs w:val="22"/>
              </w:rPr>
              <w:t>S</w:t>
            </w:r>
            <w:r w:rsidR="00514D7C" w:rsidRPr="0006583D">
              <w:rPr>
                <w:rFonts w:ascii="Tahoma" w:hAnsi="Tahoma" w:cs="Tahoma"/>
                <w:i/>
                <w:sz w:val="22"/>
                <w:szCs w:val="22"/>
              </w:rPr>
              <w:t xml:space="preserve">pecial educational provision is educational or training provision that is additional to or different from that made generally for other children or young people of the same age by mainstream schools, maintained nursery schools, mainstream post-16 institutions or by relevant early </w:t>
            </w:r>
            <w:r w:rsidRPr="0006583D">
              <w:rPr>
                <w:rFonts w:ascii="Tahoma" w:hAnsi="Tahoma" w:cs="Tahoma"/>
                <w:i/>
                <w:sz w:val="22"/>
                <w:szCs w:val="22"/>
              </w:rPr>
              <w:t>years providers.</w:t>
            </w:r>
          </w:p>
          <w:p w14:paraId="04D454B3" w14:textId="190F4E31" w:rsidR="00486287" w:rsidRPr="0006583D" w:rsidRDefault="008B4B58" w:rsidP="00DD2DCF">
            <w:pPr>
              <w:spacing w:line="276" w:lineRule="auto"/>
              <w:rPr>
                <w:rFonts w:ascii="Tahoma" w:hAnsi="Tahoma" w:cs="Tahoma"/>
                <w:sz w:val="22"/>
                <w:szCs w:val="22"/>
              </w:rPr>
            </w:pPr>
            <w:r w:rsidRPr="0006583D">
              <w:rPr>
                <w:rFonts w:ascii="Tahoma" w:hAnsi="Tahoma" w:cs="Tahoma"/>
                <w:sz w:val="22"/>
                <w:szCs w:val="22"/>
              </w:rPr>
              <w:t xml:space="preserve">At </w:t>
            </w:r>
            <w:r w:rsidR="00E33536" w:rsidRPr="0006583D">
              <w:rPr>
                <w:rFonts w:ascii="Tahoma" w:hAnsi="Tahoma" w:cs="Tahoma"/>
                <w:sz w:val="22"/>
                <w:szCs w:val="22"/>
              </w:rPr>
              <w:t>St. Michael’s</w:t>
            </w:r>
            <w:r w:rsidR="00CD64E2" w:rsidRPr="0006583D">
              <w:rPr>
                <w:rFonts w:ascii="Tahoma" w:hAnsi="Tahoma" w:cs="Tahoma"/>
                <w:sz w:val="22"/>
                <w:szCs w:val="22"/>
              </w:rPr>
              <w:t xml:space="preserve"> the class teachers, l</w:t>
            </w:r>
            <w:r w:rsidRPr="0006583D">
              <w:rPr>
                <w:rFonts w:ascii="Tahoma" w:hAnsi="Tahoma" w:cs="Tahoma"/>
                <w:sz w:val="22"/>
                <w:szCs w:val="22"/>
              </w:rPr>
              <w:t xml:space="preserve">eadership team </w:t>
            </w:r>
            <w:r w:rsidR="00CD64E2" w:rsidRPr="0006583D">
              <w:rPr>
                <w:rFonts w:ascii="Tahoma" w:hAnsi="Tahoma" w:cs="Tahoma"/>
                <w:sz w:val="22"/>
                <w:szCs w:val="22"/>
              </w:rPr>
              <w:t xml:space="preserve">and inclusion team </w:t>
            </w:r>
            <w:r w:rsidRPr="0006583D">
              <w:rPr>
                <w:rFonts w:ascii="Tahoma" w:hAnsi="Tahoma" w:cs="Tahoma"/>
                <w:sz w:val="22"/>
                <w:szCs w:val="22"/>
              </w:rPr>
              <w:t>aim to work closely with parents, previous settings/schools and other professionals to identify additional needs as soon as possible so that appropriate provision can be provided. Assessment can either be through informal observation, formal testing, standardised assessments or ongoing National Curriculum tracking as carried out for all p</w:t>
            </w:r>
            <w:r w:rsidR="00CD64E2" w:rsidRPr="0006583D">
              <w:rPr>
                <w:rFonts w:ascii="Tahoma" w:hAnsi="Tahoma" w:cs="Tahoma"/>
                <w:sz w:val="22"/>
                <w:szCs w:val="22"/>
              </w:rPr>
              <w:t>upils in the school. T</w:t>
            </w:r>
            <w:r w:rsidRPr="0006583D">
              <w:rPr>
                <w:rFonts w:ascii="Tahoma" w:hAnsi="Tahoma" w:cs="Tahoma"/>
                <w:sz w:val="22"/>
                <w:szCs w:val="22"/>
              </w:rPr>
              <w:t xml:space="preserve">here are Pupil Progress meetings </w:t>
            </w:r>
            <w:r w:rsidR="00CD64E2" w:rsidRPr="0006583D">
              <w:rPr>
                <w:rFonts w:ascii="Tahoma" w:hAnsi="Tahoma" w:cs="Tahoma"/>
                <w:sz w:val="22"/>
                <w:szCs w:val="22"/>
              </w:rPr>
              <w:t xml:space="preserve">at least once a term </w:t>
            </w:r>
            <w:r w:rsidRPr="0006583D">
              <w:rPr>
                <w:rFonts w:ascii="Tahoma" w:hAnsi="Tahoma" w:cs="Tahoma"/>
                <w:sz w:val="22"/>
                <w:szCs w:val="22"/>
              </w:rPr>
              <w:t xml:space="preserve">where staff meet to discuss any pupils </w:t>
            </w:r>
            <w:r w:rsidR="00C358BE" w:rsidRPr="0006583D">
              <w:rPr>
                <w:rFonts w:ascii="Tahoma" w:hAnsi="Tahoma" w:cs="Tahoma"/>
                <w:sz w:val="22"/>
                <w:szCs w:val="22"/>
              </w:rPr>
              <w:t xml:space="preserve">where there is concern, there are opportunities for parents to </w:t>
            </w:r>
            <w:r w:rsidR="00DD2DCF">
              <w:rPr>
                <w:rFonts w:ascii="Tahoma" w:hAnsi="Tahoma" w:cs="Tahoma"/>
                <w:sz w:val="22"/>
                <w:szCs w:val="22"/>
              </w:rPr>
              <w:t>talk to</w:t>
            </w:r>
            <w:r w:rsidR="00C358BE" w:rsidRPr="0006583D">
              <w:rPr>
                <w:rFonts w:ascii="Tahoma" w:hAnsi="Tahoma" w:cs="Tahoma"/>
                <w:sz w:val="22"/>
                <w:szCs w:val="22"/>
              </w:rPr>
              <w:t xml:space="preserve"> teachers each term and the staff will be pleased to arrange addition</w:t>
            </w:r>
            <w:r w:rsidR="00E20DB7" w:rsidRPr="0006583D">
              <w:rPr>
                <w:rFonts w:ascii="Tahoma" w:hAnsi="Tahoma" w:cs="Tahoma"/>
                <w:sz w:val="22"/>
                <w:szCs w:val="22"/>
              </w:rPr>
              <w:t>al</w:t>
            </w:r>
            <w:r w:rsidR="00C358BE" w:rsidRPr="0006583D">
              <w:rPr>
                <w:rFonts w:ascii="Tahoma" w:hAnsi="Tahoma" w:cs="Tahoma"/>
                <w:sz w:val="22"/>
                <w:szCs w:val="22"/>
              </w:rPr>
              <w:t xml:space="preserve"> meetings to discuss any other worries or comments. </w:t>
            </w:r>
          </w:p>
        </w:tc>
      </w:tr>
      <w:tr w:rsidR="00486287" w:rsidRPr="0006583D" w14:paraId="1482B9B4" w14:textId="77777777" w:rsidTr="18B73780">
        <w:tc>
          <w:tcPr>
            <w:tcW w:w="534" w:type="dxa"/>
            <w:shd w:val="clear" w:color="auto" w:fill="auto"/>
          </w:tcPr>
          <w:p w14:paraId="115E6E6A" w14:textId="77777777" w:rsidR="00486287" w:rsidRPr="0006583D" w:rsidRDefault="00486287" w:rsidP="0062120A">
            <w:pPr>
              <w:spacing w:line="276" w:lineRule="auto"/>
              <w:rPr>
                <w:rFonts w:ascii="Tahoma" w:hAnsi="Tahoma" w:cs="Tahoma"/>
                <w:b/>
                <w:sz w:val="22"/>
                <w:szCs w:val="22"/>
              </w:rPr>
            </w:pPr>
            <w:r w:rsidRPr="0006583D">
              <w:rPr>
                <w:rFonts w:ascii="Tahoma" w:hAnsi="Tahoma" w:cs="Tahoma"/>
                <w:b/>
                <w:sz w:val="22"/>
                <w:szCs w:val="22"/>
              </w:rPr>
              <w:t>3</w:t>
            </w:r>
          </w:p>
        </w:tc>
        <w:tc>
          <w:tcPr>
            <w:tcW w:w="2438" w:type="dxa"/>
            <w:shd w:val="clear" w:color="auto" w:fill="auto"/>
          </w:tcPr>
          <w:p w14:paraId="6EBE9712" w14:textId="342AF6F9" w:rsidR="00486287" w:rsidRPr="0006583D" w:rsidRDefault="00486287" w:rsidP="0062120A">
            <w:pPr>
              <w:spacing w:line="276" w:lineRule="auto"/>
              <w:rPr>
                <w:rFonts w:ascii="Tahoma" w:hAnsi="Tahoma" w:cs="Tahoma"/>
                <w:sz w:val="22"/>
                <w:szCs w:val="22"/>
              </w:rPr>
            </w:pPr>
            <w:r w:rsidRPr="11EED5B5">
              <w:rPr>
                <w:rFonts w:ascii="Tahoma" w:hAnsi="Tahoma" w:cs="Tahoma"/>
                <w:sz w:val="22"/>
                <w:szCs w:val="22"/>
              </w:rPr>
              <w:t xml:space="preserve">School’s </w:t>
            </w:r>
            <w:r w:rsidR="00074D99" w:rsidRPr="11EED5B5">
              <w:rPr>
                <w:rFonts w:ascii="Tahoma" w:hAnsi="Tahoma" w:cs="Tahoma"/>
                <w:sz w:val="22"/>
                <w:szCs w:val="22"/>
              </w:rPr>
              <w:t>p</w:t>
            </w:r>
            <w:r w:rsidRPr="11EED5B5">
              <w:rPr>
                <w:rFonts w:ascii="Tahoma" w:hAnsi="Tahoma" w:cs="Tahoma"/>
                <w:sz w:val="22"/>
                <w:szCs w:val="22"/>
              </w:rPr>
              <w:t xml:space="preserve">olicies for making </w:t>
            </w:r>
            <w:r w:rsidR="00074D99" w:rsidRPr="11EED5B5">
              <w:rPr>
                <w:rFonts w:ascii="Tahoma" w:hAnsi="Tahoma" w:cs="Tahoma"/>
                <w:sz w:val="22"/>
                <w:szCs w:val="22"/>
              </w:rPr>
              <w:t>p</w:t>
            </w:r>
            <w:r w:rsidRPr="11EED5B5">
              <w:rPr>
                <w:rFonts w:ascii="Tahoma" w:hAnsi="Tahoma" w:cs="Tahoma"/>
                <w:sz w:val="22"/>
                <w:szCs w:val="22"/>
              </w:rPr>
              <w:t xml:space="preserve">rovision for all </w:t>
            </w:r>
            <w:r w:rsidR="00074D99" w:rsidRPr="11EED5B5">
              <w:rPr>
                <w:rFonts w:ascii="Tahoma" w:hAnsi="Tahoma" w:cs="Tahoma"/>
                <w:sz w:val="22"/>
                <w:szCs w:val="22"/>
              </w:rPr>
              <w:t>p</w:t>
            </w:r>
            <w:r w:rsidRPr="11EED5B5">
              <w:rPr>
                <w:rFonts w:ascii="Tahoma" w:hAnsi="Tahoma" w:cs="Tahoma"/>
                <w:sz w:val="22"/>
                <w:szCs w:val="22"/>
              </w:rPr>
              <w:t>upils with SEN</w:t>
            </w:r>
          </w:p>
        </w:tc>
        <w:tc>
          <w:tcPr>
            <w:tcW w:w="7768" w:type="dxa"/>
            <w:shd w:val="clear" w:color="auto" w:fill="auto"/>
          </w:tcPr>
          <w:p w14:paraId="20B68115" w14:textId="12F82A39" w:rsidR="00486287" w:rsidRPr="0006583D" w:rsidRDefault="001B72CF" w:rsidP="0032540C">
            <w:pPr>
              <w:spacing w:line="276" w:lineRule="auto"/>
              <w:rPr>
                <w:rFonts w:ascii="Tahoma" w:hAnsi="Tahoma" w:cs="Tahoma"/>
                <w:sz w:val="22"/>
                <w:szCs w:val="22"/>
              </w:rPr>
            </w:pPr>
            <w:r w:rsidRPr="0006583D">
              <w:rPr>
                <w:rFonts w:ascii="Tahoma" w:hAnsi="Tahoma" w:cs="Tahoma"/>
                <w:sz w:val="22"/>
                <w:szCs w:val="22"/>
              </w:rPr>
              <w:t xml:space="preserve">This SEN Information Report, Policy and School Offer is relevant to St. Michael’s C of E Primary School which is part of the </w:t>
            </w:r>
            <w:r w:rsidR="0032540C">
              <w:rPr>
                <w:rFonts w:ascii="Tahoma" w:hAnsi="Tahoma" w:cs="Tahoma"/>
                <w:sz w:val="22"/>
                <w:szCs w:val="22"/>
              </w:rPr>
              <w:t>Rainbow</w:t>
            </w:r>
            <w:r w:rsidRPr="0006583D">
              <w:rPr>
                <w:rFonts w:ascii="Tahoma" w:hAnsi="Tahoma" w:cs="Tahoma"/>
                <w:sz w:val="22"/>
                <w:szCs w:val="22"/>
              </w:rPr>
              <w:t xml:space="preserve"> Multi Academy Trust.</w:t>
            </w:r>
          </w:p>
        </w:tc>
      </w:tr>
      <w:tr w:rsidR="00486287" w:rsidRPr="0006583D" w14:paraId="0D5B1954" w14:textId="77777777" w:rsidTr="18B73780">
        <w:tc>
          <w:tcPr>
            <w:tcW w:w="534" w:type="dxa"/>
            <w:shd w:val="clear" w:color="auto" w:fill="auto"/>
          </w:tcPr>
          <w:p w14:paraId="761AF545" w14:textId="77777777" w:rsidR="00486287" w:rsidRPr="0006583D" w:rsidRDefault="000C3E61" w:rsidP="0062120A">
            <w:pPr>
              <w:spacing w:line="276" w:lineRule="auto"/>
              <w:jc w:val="right"/>
              <w:rPr>
                <w:rFonts w:ascii="Tahoma" w:hAnsi="Tahoma" w:cs="Tahoma"/>
                <w:b/>
                <w:sz w:val="22"/>
                <w:szCs w:val="22"/>
              </w:rPr>
            </w:pPr>
            <w:r w:rsidRPr="0006583D">
              <w:rPr>
                <w:rFonts w:ascii="Tahoma" w:hAnsi="Tahoma" w:cs="Tahoma"/>
                <w:b/>
                <w:sz w:val="22"/>
                <w:szCs w:val="22"/>
              </w:rPr>
              <w:t xml:space="preserve">     </w:t>
            </w:r>
            <w:r w:rsidR="000D2AEC" w:rsidRPr="0006583D">
              <w:rPr>
                <w:rFonts w:ascii="Tahoma" w:hAnsi="Tahoma" w:cs="Tahoma"/>
                <w:b/>
                <w:sz w:val="22"/>
                <w:szCs w:val="22"/>
              </w:rPr>
              <w:t>a</w:t>
            </w:r>
          </w:p>
        </w:tc>
        <w:tc>
          <w:tcPr>
            <w:tcW w:w="2438" w:type="dxa"/>
            <w:shd w:val="clear" w:color="auto" w:fill="auto"/>
          </w:tcPr>
          <w:p w14:paraId="034051D4" w14:textId="77777777" w:rsidR="00486287" w:rsidRPr="0006583D" w:rsidRDefault="00486287" w:rsidP="0062120A">
            <w:pPr>
              <w:spacing w:line="276" w:lineRule="auto"/>
              <w:rPr>
                <w:rFonts w:ascii="Tahoma" w:hAnsi="Tahoma" w:cs="Tahoma"/>
                <w:sz w:val="22"/>
                <w:szCs w:val="22"/>
              </w:rPr>
            </w:pPr>
            <w:r w:rsidRPr="0006583D">
              <w:rPr>
                <w:rFonts w:ascii="Tahoma" w:hAnsi="Tahoma" w:cs="Tahoma"/>
                <w:sz w:val="22"/>
                <w:szCs w:val="22"/>
              </w:rPr>
              <w:t>How the school evaluates effectiveness of provision for SEN pupils</w:t>
            </w:r>
          </w:p>
        </w:tc>
        <w:tc>
          <w:tcPr>
            <w:tcW w:w="7768" w:type="dxa"/>
            <w:shd w:val="clear" w:color="auto" w:fill="auto"/>
          </w:tcPr>
          <w:p w14:paraId="558FEBEF" w14:textId="0D382BB6" w:rsidR="00486287" w:rsidRPr="0006583D" w:rsidRDefault="00474A58" w:rsidP="0032540C">
            <w:pPr>
              <w:spacing w:line="276" w:lineRule="auto"/>
              <w:rPr>
                <w:rFonts w:ascii="Tahoma" w:hAnsi="Tahoma" w:cs="Tahoma"/>
                <w:sz w:val="22"/>
                <w:szCs w:val="22"/>
              </w:rPr>
            </w:pPr>
            <w:r w:rsidRPr="18B73780">
              <w:rPr>
                <w:rFonts w:ascii="Tahoma" w:hAnsi="Tahoma" w:cs="Tahoma"/>
                <w:sz w:val="22"/>
                <w:szCs w:val="22"/>
              </w:rPr>
              <w:t>The following activities</w:t>
            </w:r>
            <w:r w:rsidR="00C358BE" w:rsidRPr="18B73780">
              <w:rPr>
                <w:rFonts w:ascii="Tahoma" w:hAnsi="Tahoma" w:cs="Tahoma"/>
                <w:sz w:val="22"/>
                <w:szCs w:val="22"/>
              </w:rPr>
              <w:t xml:space="preserve"> </w:t>
            </w:r>
            <w:r w:rsidR="00C65DA3" w:rsidRPr="18B73780">
              <w:rPr>
                <w:rFonts w:ascii="Tahoma" w:hAnsi="Tahoma" w:cs="Tahoma"/>
                <w:sz w:val="22"/>
                <w:szCs w:val="22"/>
              </w:rPr>
              <w:t xml:space="preserve">form </w:t>
            </w:r>
            <w:r w:rsidR="00C358BE" w:rsidRPr="18B73780">
              <w:rPr>
                <w:rFonts w:ascii="Tahoma" w:hAnsi="Tahoma" w:cs="Tahoma"/>
                <w:sz w:val="22"/>
                <w:szCs w:val="22"/>
              </w:rPr>
              <w:t>part of the school’s ongoing cycle of monitoring:</w:t>
            </w:r>
            <w:r w:rsidRPr="18B73780">
              <w:rPr>
                <w:rFonts w:ascii="Tahoma" w:hAnsi="Tahoma" w:cs="Tahoma"/>
                <w:sz w:val="22"/>
                <w:szCs w:val="22"/>
              </w:rPr>
              <w:t xml:space="preserve"> </w:t>
            </w:r>
            <w:r w:rsidR="00CD64E2" w:rsidRPr="18B73780">
              <w:rPr>
                <w:rFonts w:ascii="Tahoma" w:hAnsi="Tahoma" w:cs="Tahoma"/>
                <w:sz w:val="22"/>
                <w:szCs w:val="22"/>
              </w:rPr>
              <w:t xml:space="preserve">continuous </w:t>
            </w:r>
            <w:r w:rsidR="0052518A" w:rsidRPr="18B73780">
              <w:rPr>
                <w:rFonts w:ascii="Tahoma" w:hAnsi="Tahoma" w:cs="Tahoma"/>
                <w:sz w:val="22"/>
                <w:szCs w:val="22"/>
              </w:rPr>
              <w:t xml:space="preserve">ongoing assessment recorded </w:t>
            </w:r>
            <w:r w:rsidR="00EB5EC4" w:rsidRPr="18B73780">
              <w:rPr>
                <w:rFonts w:ascii="Tahoma" w:hAnsi="Tahoma" w:cs="Tahoma"/>
                <w:sz w:val="22"/>
                <w:szCs w:val="22"/>
              </w:rPr>
              <w:t>by individual teachers</w:t>
            </w:r>
            <w:r w:rsidR="00750579" w:rsidRPr="18B73780">
              <w:rPr>
                <w:rFonts w:ascii="Tahoma" w:hAnsi="Tahoma" w:cs="Tahoma"/>
                <w:sz w:val="22"/>
                <w:szCs w:val="22"/>
              </w:rPr>
              <w:t>;</w:t>
            </w:r>
            <w:r w:rsidR="0052518A" w:rsidRPr="18B73780">
              <w:rPr>
                <w:rFonts w:ascii="Tahoma" w:hAnsi="Tahoma" w:cs="Tahoma"/>
                <w:sz w:val="22"/>
                <w:szCs w:val="22"/>
              </w:rPr>
              <w:t xml:space="preserve"> </w:t>
            </w:r>
            <w:r w:rsidRPr="18B73780">
              <w:rPr>
                <w:rFonts w:ascii="Tahoma" w:hAnsi="Tahoma" w:cs="Tahoma"/>
                <w:sz w:val="22"/>
                <w:szCs w:val="22"/>
              </w:rPr>
              <w:t xml:space="preserve">data collection </w:t>
            </w:r>
            <w:r w:rsidR="0052518A" w:rsidRPr="18B73780">
              <w:rPr>
                <w:rFonts w:ascii="Tahoma" w:hAnsi="Tahoma" w:cs="Tahoma"/>
                <w:sz w:val="22"/>
                <w:szCs w:val="22"/>
              </w:rPr>
              <w:t xml:space="preserve">and analysis </w:t>
            </w:r>
            <w:r w:rsidRPr="18B73780">
              <w:rPr>
                <w:rFonts w:ascii="Tahoma" w:hAnsi="Tahoma" w:cs="Tahoma"/>
                <w:sz w:val="22"/>
                <w:szCs w:val="22"/>
              </w:rPr>
              <w:t xml:space="preserve">of pupils attainment and progress in </w:t>
            </w:r>
            <w:r w:rsidR="0052518A" w:rsidRPr="18B73780">
              <w:rPr>
                <w:rFonts w:ascii="Tahoma" w:hAnsi="Tahoma" w:cs="Tahoma"/>
                <w:sz w:val="22"/>
                <w:szCs w:val="22"/>
              </w:rPr>
              <w:t>reading and</w:t>
            </w:r>
            <w:r w:rsidRPr="18B73780">
              <w:rPr>
                <w:rFonts w:ascii="Tahoma" w:hAnsi="Tahoma" w:cs="Tahoma"/>
                <w:sz w:val="22"/>
                <w:szCs w:val="22"/>
              </w:rPr>
              <w:t xml:space="preserve"> maths </w:t>
            </w:r>
            <w:r w:rsidR="00C65DA3" w:rsidRPr="18B73780">
              <w:rPr>
                <w:rFonts w:ascii="Tahoma" w:hAnsi="Tahoma" w:cs="Tahoma"/>
                <w:sz w:val="22"/>
                <w:szCs w:val="22"/>
              </w:rPr>
              <w:t>at least termly; Pupil Progress Meetings</w:t>
            </w:r>
            <w:r w:rsidR="00CD64E2" w:rsidRPr="18B73780">
              <w:rPr>
                <w:rFonts w:ascii="Tahoma" w:hAnsi="Tahoma" w:cs="Tahoma"/>
                <w:sz w:val="22"/>
                <w:szCs w:val="22"/>
              </w:rPr>
              <w:t xml:space="preserve">, monitoring of </w:t>
            </w:r>
            <w:r w:rsidR="0032540C" w:rsidRPr="18B73780">
              <w:rPr>
                <w:rFonts w:ascii="Tahoma" w:hAnsi="Tahoma" w:cs="Tahoma"/>
                <w:sz w:val="22"/>
                <w:szCs w:val="22"/>
              </w:rPr>
              <w:t>Individual Education Plans, IEPs,</w:t>
            </w:r>
            <w:r w:rsidR="00870885">
              <w:rPr>
                <w:rFonts w:ascii="Tahoma" w:hAnsi="Tahoma" w:cs="Tahoma"/>
                <w:sz w:val="22"/>
                <w:szCs w:val="22"/>
              </w:rPr>
              <w:t xml:space="preserve"> </w:t>
            </w:r>
            <w:r w:rsidRPr="18B73780">
              <w:rPr>
                <w:rFonts w:ascii="Tahoma" w:hAnsi="Tahoma" w:cs="Tahoma"/>
                <w:sz w:val="22"/>
                <w:szCs w:val="22"/>
              </w:rPr>
              <w:t>monitoring of interventions</w:t>
            </w:r>
            <w:r w:rsidR="00CD64E2" w:rsidRPr="18B73780">
              <w:rPr>
                <w:rFonts w:ascii="Tahoma" w:hAnsi="Tahoma" w:cs="Tahoma"/>
                <w:sz w:val="22"/>
                <w:szCs w:val="22"/>
              </w:rPr>
              <w:t>, books</w:t>
            </w:r>
            <w:r w:rsidRPr="18B73780">
              <w:rPr>
                <w:rFonts w:ascii="Tahoma" w:hAnsi="Tahoma" w:cs="Tahoma"/>
                <w:sz w:val="22"/>
                <w:szCs w:val="22"/>
              </w:rPr>
              <w:t xml:space="preserve">, provision mapping, teaching observations, monitoring </w:t>
            </w:r>
            <w:r w:rsidR="00C65DA3" w:rsidRPr="18B73780">
              <w:rPr>
                <w:rFonts w:ascii="Tahoma" w:hAnsi="Tahoma" w:cs="Tahoma"/>
                <w:sz w:val="22"/>
                <w:szCs w:val="22"/>
              </w:rPr>
              <w:t xml:space="preserve">of </w:t>
            </w:r>
            <w:r w:rsidRPr="18B73780">
              <w:rPr>
                <w:rFonts w:ascii="Tahoma" w:hAnsi="Tahoma" w:cs="Tahoma"/>
                <w:sz w:val="22"/>
                <w:szCs w:val="22"/>
              </w:rPr>
              <w:t>marking and plannin</w:t>
            </w:r>
            <w:r w:rsidR="00C65DA3" w:rsidRPr="18B73780">
              <w:rPr>
                <w:rFonts w:ascii="Tahoma" w:hAnsi="Tahoma" w:cs="Tahoma"/>
                <w:sz w:val="22"/>
                <w:szCs w:val="22"/>
              </w:rPr>
              <w:t>g (including differentiation), t</w:t>
            </w:r>
            <w:r w:rsidRPr="18B73780">
              <w:rPr>
                <w:rFonts w:ascii="Tahoma" w:hAnsi="Tahoma" w:cs="Tahoma"/>
                <w:sz w:val="22"/>
                <w:szCs w:val="22"/>
              </w:rPr>
              <w:t>ermly reviews of pupils receiving sp</w:t>
            </w:r>
            <w:r w:rsidR="0052518A" w:rsidRPr="18B73780">
              <w:rPr>
                <w:rFonts w:ascii="Tahoma" w:hAnsi="Tahoma" w:cs="Tahoma"/>
                <w:sz w:val="22"/>
                <w:szCs w:val="22"/>
              </w:rPr>
              <w:t>eech and language interventions,</w:t>
            </w:r>
            <w:r w:rsidR="2B53CAFE" w:rsidRPr="18B73780">
              <w:rPr>
                <w:rFonts w:ascii="Tahoma" w:hAnsi="Tahoma" w:cs="Tahoma"/>
                <w:sz w:val="22"/>
                <w:szCs w:val="22"/>
              </w:rPr>
              <w:t xml:space="preserve"> Pupil conferencing,</w:t>
            </w:r>
            <w:r w:rsidR="0052518A" w:rsidRPr="18B73780">
              <w:rPr>
                <w:rFonts w:ascii="Tahoma" w:hAnsi="Tahoma" w:cs="Tahoma"/>
                <w:sz w:val="22"/>
                <w:szCs w:val="22"/>
              </w:rPr>
              <w:t xml:space="preserve"> visits from external professionals and monitoring by t</w:t>
            </w:r>
            <w:r w:rsidR="00CD64E2" w:rsidRPr="18B73780">
              <w:rPr>
                <w:rFonts w:ascii="Tahoma" w:hAnsi="Tahoma" w:cs="Tahoma"/>
                <w:sz w:val="22"/>
                <w:szCs w:val="22"/>
              </w:rPr>
              <w:t>he MAT’s School Improvement Team</w:t>
            </w:r>
            <w:r w:rsidR="0052518A" w:rsidRPr="18B73780">
              <w:rPr>
                <w:rFonts w:ascii="Tahoma" w:hAnsi="Tahoma" w:cs="Tahoma"/>
                <w:sz w:val="22"/>
                <w:szCs w:val="22"/>
              </w:rPr>
              <w:t>.</w:t>
            </w:r>
          </w:p>
        </w:tc>
      </w:tr>
      <w:tr w:rsidR="00486287" w:rsidRPr="0006583D" w14:paraId="4DEE0F01" w14:textId="77777777" w:rsidTr="18B73780">
        <w:tc>
          <w:tcPr>
            <w:tcW w:w="534" w:type="dxa"/>
            <w:shd w:val="clear" w:color="auto" w:fill="auto"/>
          </w:tcPr>
          <w:p w14:paraId="7AE76C66" w14:textId="77777777" w:rsidR="00486287" w:rsidRPr="0006583D" w:rsidRDefault="000D2AEC" w:rsidP="0062120A">
            <w:pPr>
              <w:spacing w:line="276" w:lineRule="auto"/>
              <w:jc w:val="right"/>
              <w:rPr>
                <w:rFonts w:ascii="Tahoma" w:hAnsi="Tahoma" w:cs="Tahoma"/>
                <w:b/>
                <w:sz w:val="22"/>
                <w:szCs w:val="22"/>
              </w:rPr>
            </w:pPr>
            <w:r w:rsidRPr="0006583D">
              <w:rPr>
                <w:rFonts w:ascii="Tahoma" w:hAnsi="Tahoma" w:cs="Tahoma"/>
                <w:b/>
                <w:sz w:val="22"/>
                <w:szCs w:val="22"/>
              </w:rPr>
              <w:t>b</w:t>
            </w:r>
          </w:p>
        </w:tc>
        <w:tc>
          <w:tcPr>
            <w:tcW w:w="2438" w:type="dxa"/>
            <w:shd w:val="clear" w:color="auto" w:fill="auto"/>
          </w:tcPr>
          <w:p w14:paraId="1B3690CC" w14:textId="77777777" w:rsidR="00486287" w:rsidRPr="0006583D" w:rsidRDefault="00486287" w:rsidP="0062120A">
            <w:pPr>
              <w:spacing w:line="276" w:lineRule="auto"/>
              <w:rPr>
                <w:rFonts w:ascii="Tahoma" w:hAnsi="Tahoma" w:cs="Tahoma"/>
                <w:sz w:val="22"/>
                <w:szCs w:val="22"/>
              </w:rPr>
            </w:pPr>
            <w:r w:rsidRPr="0006583D">
              <w:rPr>
                <w:rFonts w:ascii="Tahoma" w:hAnsi="Tahoma" w:cs="Tahoma"/>
                <w:sz w:val="22"/>
                <w:szCs w:val="22"/>
              </w:rPr>
              <w:t>Arrangements for</w:t>
            </w:r>
          </w:p>
          <w:p w14:paraId="175DB2CF" w14:textId="77777777" w:rsidR="00486287" w:rsidRPr="0006583D" w:rsidRDefault="00486287" w:rsidP="00936220">
            <w:pPr>
              <w:spacing w:line="276" w:lineRule="auto"/>
              <w:rPr>
                <w:rFonts w:ascii="Tahoma" w:hAnsi="Tahoma" w:cs="Tahoma"/>
                <w:sz w:val="22"/>
                <w:szCs w:val="22"/>
              </w:rPr>
            </w:pPr>
            <w:r w:rsidRPr="0006583D">
              <w:rPr>
                <w:rFonts w:ascii="Tahoma" w:hAnsi="Tahoma" w:cs="Tahoma"/>
                <w:sz w:val="22"/>
                <w:szCs w:val="22"/>
              </w:rPr>
              <w:t>assessing and reviewing progress</w:t>
            </w:r>
            <w:r w:rsidR="00936220" w:rsidRPr="0006583D">
              <w:rPr>
                <w:rFonts w:ascii="Tahoma" w:hAnsi="Tahoma" w:cs="Tahoma"/>
                <w:sz w:val="22"/>
                <w:szCs w:val="22"/>
              </w:rPr>
              <w:t xml:space="preserve"> </w:t>
            </w:r>
          </w:p>
        </w:tc>
        <w:tc>
          <w:tcPr>
            <w:tcW w:w="7768" w:type="dxa"/>
            <w:shd w:val="clear" w:color="auto" w:fill="auto"/>
          </w:tcPr>
          <w:p w14:paraId="00A17ABB" w14:textId="356A2476" w:rsidR="00486287" w:rsidRPr="0006583D" w:rsidRDefault="009533E0" w:rsidP="0032540C">
            <w:pPr>
              <w:spacing w:line="276" w:lineRule="auto"/>
              <w:rPr>
                <w:rFonts w:ascii="Tahoma" w:hAnsi="Tahoma" w:cs="Tahoma"/>
                <w:sz w:val="22"/>
                <w:szCs w:val="22"/>
              </w:rPr>
            </w:pPr>
            <w:r w:rsidRPr="11EED5B5">
              <w:rPr>
                <w:rFonts w:ascii="Tahoma" w:hAnsi="Tahoma" w:cs="Tahoma"/>
                <w:sz w:val="22"/>
                <w:szCs w:val="22"/>
              </w:rPr>
              <w:t>Pupils</w:t>
            </w:r>
            <w:r w:rsidR="00B82D5C" w:rsidRPr="11EED5B5">
              <w:rPr>
                <w:rFonts w:ascii="Tahoma" w:hAnsi="Tahoma" w:cs="Tahoma"/>
                <w:sz w:val="22"/>
                <w:szCs w:val="22"/>
              </w:rPr>
              <w:t>’</w:t>
            </w:r>
            <w:r w:rsidRPr="11EED5B5">
              <w:rPr>
                <w:rFonts w:ascii="Tahoma" w:hAnsi="Tahoma" w:cs="Tahoma"/>
                <w:sz w:val="22"/>
                <w:szCs w:val="22"/>
              </w:rPr>
              <w:t xml:space="preserve"> </w:t>
            </w:r>
            <w:r w:rsidR="0052518A" w:rsidRPr="11EED5B5">
              <w:rPr>
                <w:rFonts w:ascii="Tahoma" w:hAnsi="Tahoma" w:cs="Tahoma"/>
                <w:sz w:val="22"/>
                <w:szCs w:val="22"/>
              </w:rPr>
              <w:t xml:space="preserve">achievements </w:t>
            </w:r>
            <w:r w:rsidR="00936220" w:rsidRPr="11EED5B5">
              <w:rPr>
                <w:rFonts w:ascii="Tahoma" w:hAnsi="Tahoma" w:cs="Tahoma"/>
                <w:sz w:val="22"/>
                <w:szCs w:val="22"/>
              </w:rPr>
              <w:t xml:space="preserve">in class </w:t>
            </w:r>
            <w:r w:rsidR="0052518A" w:rsidRPr="11EED5B5">
              <w:rPr>
                <w:rFonts w:ascii="Tahoma" w:hAnsi="Tahoma" w:cs="Tahoma"/>
                <w:sz w:val="22"/>
                <w:szCs w:val="22"/>
              </w:rPr>
              <w:t xml:space="preserve">are updated </w:t>
            </w:r>
            <w:r w:rsidR="00A0224C" w:rsidRPr="11EED5B5">
              <w:rPr>
                <w:rFonts w:ascii="Tahoma" w:hAnsi="Tahoma" w:cs="Tahoma"/>
                <w:sz w:val="22"/>
                <w:szCs w:val="22"/>
              </w:rPr>
              <w:t>frequently</w:t>
            </w:r>
            <w:r w:rsidR="0052518A" w:rsidRPr="11EED5B5">
              <w:rPr>
                <w:rFonts w:ascii="Tahoma" w:hAnsi="Tahoma" w:cs="Tahoma"/>
                <w:sz w:val="22"/>
                <w:szCs w:val="22"/>
              </w:rPr>
              <w:t xml:space="preserve"> which informs the teachers’ </w:t>
            </w:r>
            <w:r w:rsidR="00936220" w:rsidRPr="11EED5B5">
              <w:rPr>
                <w:rFonts w:ascii="Tahoma" w:hAnsi="Tahoma" w:cs="Tahoma"/>
                <w:sz w:val="22"/>
                <w:szCs w:val="22"/>
              </w:rPr>
              <w:t xml:space="preserve">ongoing </w:t>
            </w:r>
            <w:r w:rsidR="00A0224C" w:rsidRPr="11EED5B5">
              <w:rPr>
                <w:rFonts w:ascii="Tahoma" w:hAnsi="Tahoma" w:cs="Tahoma"/>
                <w:sz w:val="22"/>
                <w:szCs w:val="22"/>
              </w:rPr>
              <w:t>planning,</w:t>
            </w:r>
            <w:r w:rsidRPr="11EED5B5">
              <w:rPr>
                <w:rFonts w:ascii="Tahoma" w:hAnsi="Tahoma" w:cs="Tahoma"/>
                <w:sz w:val="22"/>
                <w:szCs w:val="22"/>
              </w:rPr>
              <w:t xml:space="preserve"> </w:t>
            </w:r>
            <w:r w:rsidR="00EB5EC4" w:rsidRPr="11EED5B5">
              <w:rPr>
                <w:rFonts w:ascii="Tahoma" w:hAnsi="Tahoma" w:cs="Tahoma"/>
                <w:sz w:val="22"/>
                <w:szCs w:val="22"/>
              </w:rPr>
              <w:t xml:space="preserve">at least </w:t>
            </w:r>
            <w:r w:rsidRPr="11EED5B5">
              <w:rPr>
                <w:rFonts w:ascii="Tahoma" w:hAnsi="Tahoma" w:cs="Tahoma"/>
                <w:sz w:val="22"/>
                <w:szCs w:val="22"/>
              </w:rPr>
              <w:t xml:space="preserve">termly </w:t>
            </w:r>
            <w:r w:rsidR="0052518A" w:rsidRPr="11EED5B5">
              <w:rPr>
                <w:rFonts w:ascii="Tahoma" w:hAnsi="Tahoma" w:cs="Tahoma"/>
                <w:sz w:val="22"/>
                <w:szCs w:val="22"/>
              </w:rPr>
              <w:t>the</w:t>
            </w:r>
            <w:r w:rsidR="00936220" w:rsidRPr="11EED5B5">
              <w:rPr>
                <w:rFonts w:ascii="Tahoma" w:hAnsi="Tahoma" w:cs="Tahoma"/>
                <w:sz w:val="22"/>
                <w:szCs w:val="22"/>
              </w:rPr>
              <w:t xml:space="preserve"> grades</w:t>
            </w:r>
            <w:r w:rsidR="0052518A" w:rsidRPr="11EED5B5">
              <w:rPr>
                <w:rFonts w:ascii="Tahoma" w:hAnsi="Tahoma" w:cs="Tahoma"/>
                <w:sz w:val="22"/>
                <w:szCs w:val="22"/>
              </w:rPr>
              <w:t xml:space="preserve"> are</w:t>
            </w:r>
            <w:r w:rsidR="00C65DA3" w:rsidRPr="11EED5B5">
              <w:rPr>
                <w:rFonts w:ascii="Tahoma" w:hAnsi="Tahoma" w:cs="Tahoma"/>
                <w:sz w:val="22"/>
                <w:szCs w:val="22"/>
              </w:rPr>
              <w:t xml:space="preserve"> </w:t>
            </w:r>
            <w:r w:rsidR="00936220" w:rsidRPr="11EED5B5">
              <w:rPr>
                <w:rFonts w:ascii="Tahoma" w:hAnsi="Tahoma" w:cs="Tahoma"/>
                <w:sz w:val="22"/>
                <w:szCs w:val="22"/>
              </w:rPr>
              <w:t>analysed to discern patterns in attainment and progress</w:t>
            </w:r>
            <w:r w:rsidRPr="11EED5B5">
              <w:rPr>
                <w:rFonts w:ascii="Tahoma" w:hAnsi="Tahoma" w:cs="Tahoma"/>
                <w:sz w:val="22"/>
                <w:szCs w:val="22"/>
              </w:rPr>
              <w:t xml:space="preserve">. </w:t>
            </w:r>
            <w:r w:rsidR="00B55B99" w:rsidRPr="11EED5B5">
              <w:rPr>
                <w:rFonts w:ascii="Tahoma" w:hAnsi="Tahoma" w:cs="Tahoma"/>
                <w:sz w:val="22"/>
                <w:szCs w:val="22"/>
              </w:rPr>
              <w:t>In addition to that, f</w:t>
            </w:r>
            <w:r w:rsidR="00296769" w:rsidRPr="11EED5B5">
              <w:rPr>
                <w:rFonts w:ascii="Tahoma" w:hAnsi="Tahoma" w:cs="Tahoma"/>
                <w:sz w:val="22"/>
                <w:szCs w:val="22"/>
              </w:rPr>
              <w:t>requent</w:t>
            </w:r>
            <w:r w:rsidRPr="11EED5B5">
              <w:rPr>
                <w:rFonts w:ascii="Tahoma" w:hAnsi="Tahoma" w:cs="Tahoma"/>
                <w:sz w:val="22"/>
                <w:szCs w:val="22"/>
              </w:rPr>
              <w:t xml:space="preserve"> marking of work </w:t>
            </w:r>
            <w:r w:rsidR="00296769" w:rsidRPr="11EED5B5">
              <w:rPr>
                <w:rFonts w:ascii="Tahoma" w:hAnsi="Tahoma" w:cs="Tahoma"/>
                <w:sz w:val="22"/>
                <w:szCs w:val="22"/>
              </w:rPr>
              <w:t xml:space="preserve">and observations </w:t>
            </w:r>
            <w:r w:rsidR="00B55B99" w:rsidRPr="11EED5B5">
              <w:rPr>
                <w:rFonts w:ascii="Tahoma" w:hAnsi="Tahoma" w:cs="Tahoma"/>
                <w:sz w:val="22"/>
                <w:szCs w:val="22"/>
              </w:rPr>
              <w:t>incorporate</w:t>
            </w:r>
            <w:r w:rsidRPr="11EED5B5">
              <w:rPr>
                <w:rFonts w:ascii="Tahoma" w:hAnsi="Tahoma" w:cs="Tahoma"/>
                <w:sz w:val="22"/>
                <w:szCs w:val="22"/>
              </w:rPr>
              <w:t xml:space="preserve"> verbal feedback, </w:t>
            </w:r>
            <w:r w:rsidR="00936220" w:rsidRPr="11EED5B5">
              <w:rPr>
                <w:rFonts w:ascii="Tahoma" w:hAnsi="Tahoma" w:cs="Tahoma"/>
                <w:sz w:val="22"/>
                <w:szCs w:val="22"/>
              </w:rPr>
              <w:t>individualised learning opportunities</w:t>
            </w:r>
            <w:r w:rsidR="00296769" w:rsidRPr="11EED5B5">
              <w:rPr>
                <w:rFonts w:ascii="Tahoma" w:hAnsi="Tahoma" w:cs="Tahoma"/>
                <w:sz w:val="22"/>
                <w:szCs w:val="22"/>
              </w:rPr>
              <w:t xml:space="preserve">, photographic evidence </w:t>
            </w:r>
            <w:r w:rsidR="00E33536" w:rsidRPr="11EED5B5">
              <w:rPr>
                <w:rFonts w:ascii="Tahoma" w:hAnsi="Tahoma" w:cs="Tahoma"/>
                <w:sz w:val="22"/>
                <w:szCs w:val="22"/>
              </w:rPr>
              <w:t>etc.</w:t>
            </w:r>
            <w:r w:rsidR="00B55B99" w:rsidRPr="11EED5B5">
              <w:rPr>
                <w:rFonts w:ascii="Tahoma" w:hAnsi="Tahoma" w:cs="Tahoma"/>
                <w:sz w:val="22"/>
                <w:szCs w:val="22"/>
              </w:rPr>
              <w:t>, which all form part of the ongoing assessment and planning of appropriately differentiated work</w:t>
            </w:r>
            <w:r w:rsidR="00936220" w:rsidRPr="11EED5B5">
              <w:rPr>
                <w:rFonts w:ascii="Tahoma" w:hAnsi="Tahoma" w:cs="Tahoma"/>
                <w:sz w:val="22"/>
                <w:szCs w:val="22"/>
              </w:rPr>
              <w:t xml:space="preserve"> and are detailed in the </w:t>
            </w:r>
            <w:r w:rsidR="00DD2DCF" w:rsidRPr="11EED5B5">
              <w:rPr>
                <w:rFonts w:ascii="Tahoma" w:hAnsi="Tahoma" w:cs="Tahoma"/>
                <w:sz w:val="22"/>
                <w:szCs w:val="22"/>
              </w:rPr>
              <w:t>school</w:t>
            </w:r>
            <w:r w:rsidR="00936220" w:rsidRPr="11EED5B5">
              <w:rPr>
                <w:rFonts w:ascii="Tahoma" w:hAnsi="Tahoma" w:cs="Tahoma"/>
                <w:sz w:val="22"/>
                <w:szCs w:val="22"/>
              </w:rPr>
              <w:t xml:space="preserve"> marking policy.</w:t>
            </w:r>
            <w:r w:rsidR="0032540C" w:rsidRPr="11EED5B5">
              <w:rPr>
                <w:rFonts w:ascii="Tahoma" w:hAnsi="Tahoma" w:cs="Tahoma"/>
                <w:sz w:val="22"/>
                <w:szCs w:val="22"/>
              </w:rPr>
              <w:t xml:space="preserve"> Some pupils who are working significantly below the </w:t>
            </w:r>
            <w:r w:rsidR="5CAAF004" w:rsidRPr="11EED5B5">
              <w:rPr>
                <w:rFonts w:ascii="Tahoma" w:hAnsi="Tahoma" w:cs="Tahoma"/>
                <w:sz w:val="22"/>
                <w:szCs w:val="22"/>
              </w:rPr>
              <w:t>age-related</w:t>
            </w:r>
            <w:r w:rsidR="0032540C" w:rsidRPr="11EED5B5">
              <w:rPr>
                <w:rFonts w:ascii="Tahoma" w:hAnsi="Tahoma" w:cs="Tahoma"/>
                <w:sz w:val="22"/>
                <w:szCs w:val="22"/>
              </w:rPr>
              <w:t xml:space="preserve"> expectations, are assessed using Pivats, to </w:t>
            </w:r>
            <w:r w:rsidR="0032540C" w:rsidRPr="11EED5B5">
              <w:rPr>
                <w:rFonts w:ascii="Tahoma" w:hAnsi="Tahoma" w:cs="Tahoma"/>
                <w:sz w:val="22"/>
                <w:szCs w:val="22"/>
              </w:rPr>
              <w:lastRenderedPageBreak/>
              <w:t>guide planning, provision and assessment of very small developmental-appropriate steps.</w:t>
            </w:r>
          </w:p>
        </w:tc>
      </w:tr>
      <w:tr w:rsidR="00E33536" w:rsidRPr="0006583D" w14:paraId="494432BF" w14:textId="77777777" w:rsidTr="18B73780">
        <w:tc>
          <w:tcPr>
            <w:tcW w:w="534" w:type="dxa"/>
            <w:shd w:val="clear" w:color="auto" w:fill="auto"/>
          </w:tcPr>
          <w:p w14:paraId="40C2869C" w14:textId="77777777" w:rsidR="00486287" w:rsidRPr="0006583D" w:rsidRDefault="00486287" w:rsidP="0062120A">
            <w:pPr>
              <w:spacing w:line="276" w:lineRule="auto"/>
              <w:jc w:val="right"/>
              <w:rPr>
                <w:rFonts w:ascii="Tahoma" w:hAnsi="Tahoma" w:cs="Tahoma"/>
                <w:b/>
                <w:sz w:val="22"/>
                <w:szCs w:val="22"/>
              </w:rPr>
            </w:pPr>
            <w:r w:rsidRPr="0006583D">
              <w:rPr>
                <w:rFonts w:ascii="Tahoma" w:hAnsi="Tahoma" w:cs="Tahoma"/>
                <w:b/>
                <w:sz w:val="22"/>
                <w:szCs w:val="22"/>
              </w:rPr>
              <w:lastRenderedPageBreak/>
              <w:t>c</w:t>
            </w:r>
          </w:p>
        </w:tc>
        <w:tc>
          <w:tcPr>
            <w:tcW w:w="2438" w:type="dxa"/>
            <w:shd w:val="clear" w:color="auto" w:fill="auto"/>
          </w:tcPr>
          <w:p w14:paraId="01B2ED89" w14:textId="77777777" w:rsidR="00486287" w:rsidRPr="0006583D" w:rsidRDefault="00486287" w:rsidP="0062120A">
            <w:pPr>
              <w:spacing w:line="276" w:lineRule="auto"/>
              <w:rPr>
                <w:rFonts w:ascii="Tahoma" w:hAnsi="Tahoma" w:cs="Tahoma"/>
                <w:sz w:val="22"/>
                <w:szCs w:val="22"/>
              </w:rPr>
            </w:pPr>
            <w:r w:rsidRPr="0006583D">
              <w:rPr>
                <w:rFonts w:ascii="Tahoma" w:hAnsi="Tahoma" w:cs="Tahoma"/>
                <w:sz w:val="22"/>
                <w:szCs w:val="22"/>
              </w:rPr>
              <w:t xml:space="preserve">Approach to teaching </w:t>
            </w:r>
          </w:p>
          <w:p w14:paraId="484F5299" w14:textId="77777777" w:rsidR="00486287" w:rsidRPr="0006583D" w:rsidRDefault="00486287" w:rsidP="0062120A">
            <w:pPr>
              <w:spacing w:line="276" w:lineRule="auto"/>
              <w:rPr>
                <w:rFonts w:ascii="Tahoma" w:hAnsi="Tahoma" w:cs="Tahoma"/>
                <w:sz w:val="22"/>
                <w:szCs w:val="22"/>
              </w:rPr>
            </w:pPr>
            <w:r w:rsidRPr="0006583D">
              <w:rPr>
                <w:rFonts w:ascii="Tahoma" w:hAnsi="Tahoma" w:cs="Tahoma"/>
                <w:sz w:val="22"/>
                <w:szCs w:val="22"/>
              </w:rPr>
              <w:t>pupils with SEN</w:t>
            </w:r>
          </w:p>
        </w:tc>
        <w:tc>
          <w:tcPr>
            <w:tcW w:w="7768" w:type="dxa"/>
            <w:shd w:val="clear" w:color="auto" w:fill="auto"/>
          </w:tcPr>
          <w:p w14:paraId="26208968" w14:textId="1953CFF1" w:rsidR="00486287" w:rsidRPr="0006583D" w:rsidRDefault="009533E0" w:rsidP="00A0224C">
            <w:pPr>
              <w:spacing w:line="276" w:lineRule="auto"/>
              <w:rPr>
                <w:rFonts w:ascii="Tahoma" w:hAnsi="Tahoma" w:cs="Tahoma"/>
                <w:sz w:val="22"/>
                <w:szCs w:val="22"/>
              </w:rPr>
            </w:pPr>
            <w:r w:rsidRPr="0006583D">
              <w:rPr>
                <w:rFonts w:ascii="Tahoma" w:hAnsi="Tahoma" w:cs="Tahoma"/>
                <w:sz w:val="22"/>
                <w:szCs w:val="22"/>
              </w:rPr>
              <w:t>The school uses multisensory teaching strategies with all pupils, e</w:t>
            </w:r>
            <w:r w:rsidR="00B55B99" w:rsidRPr="0006583D">
              <w:rPr>
                <w:rFonts w:ascii="Tahoma" w:hAnsi="Tahoma" w:cs="Tahoma"/>
                <w:sz w:val="22"/>
                <w:szCs w:val="22"/>
              </w:rPr>
              <w:t>.</w:t>
            </w:r>
            <w:r w:rsidRPr="0006583D">
              <w:rPr>
                <w:rFonts w:ascii="Tahoma" w:hAnsi="Tahoma" w:cs="Tahoma"/>
                <w:sz w:val="22"/>
                <w:szCs w:val="22"/>
              </w:rPr>
              <w:t>g</w:t>
            </w:r>
            <w:r w:rsidR="00B55B99" w:rsidRPr="0006583D">
              <w:rPr>
                <w:rFonts w:ascii="Tahoma" w:hAnsi="Tahoma" w:cs="Tahoma"/>
                <w:sz w:val="22"/>
                <w:szCs w:val="22"/>
              </w:rPr>
              <w:t>.</w:t>
            </w:r>
            <w:r w:rsidRPr="0006583D">
              <w:rPr>
                <w:rFonts w:ascii="Tahoma" w:hAnsi="Tahoma" w:cs="Tahoma"/>
                <w:sz w:val="22"/>
                <w:szCs w:val="22"/>
              </w:rPr>
              <w:t xml:space="preserve"> visual, audito</w:t>
            </w:r>
            <w:r w:rsidR="00B55B99" w:rsidRPr="0006583D">
              <w:rPr>
                <w:rFonts w:ascii="Tahoma" w:hAnsi="Tahoma" w:cs="Tahoma"/>
                <w:sz w:val="22"/>
                <w:szCs w:val="22"/>
              </w:rPr>
              <w:t>ry, kinaesthetic (doing things). A</w:t>
            </w:r>
            <w:r w:rsidRPr="0006583D">
              <w:rPr>
                <w:rFonts w:ascii="Tahoma" w:hAnsi="Tahoma" w:cs="Tahoma"/>
                <w:sz w:val="22"/>
                <w:szCs w:val="22"/>
              </w:rPr>
              <w:t>ctive learning is encouraged, as is an inte</w:t>
            </w:r>
            <w:r w:rsidR="00B55B99" w:rsidRPr="0006583D">
              <w:rPr>
                <w:rFonts w:ascii="Tahoma" w:hAnsi="Tahoma" w:cs="Tahoma"/>
                <w:sz w:val="22"/>
                <w:szCs w:val="22"/>
              </w:rPr>
              <w:t>ractive learning environment with</w:t>
            </w:r>
            <w:r w:rsidRPr="0006583D">
              <w:rPr>
                <w:rFonts w:ascii="Tahoma" w:hAnsi="Tahoma" w:cs="Tahoma"/>
                <w:sz w:val="22"/>
                <w:szCs w:val="22"/>
              </w:rPr>
              <w:t xml:space="preserve"> pupils </w:t>
            </w:r>
            <w:r w:rsidR="00B55B99" w:rsidRPr="0006583D">
              <w:rPr>
                <w:rFonts w:ascii="Tahoma" w:hAnsi="Tahoma" w:cs="Tahoma"/>
                <w:sz w:val="22"/>
                <w:szCs w:val="22"/>
              </w:rPr>
              <w:t xml:space="preserve">being able to </w:t>
            </w:r>
            <w:r w:rsidRPr="0006583D">
              <w:rPr>
                <w:rFonts w:ascii="Tahoma" w:hAnsi="Tahoma" w:cs="Tahoma"/>
                <w:sz w:val="22"/>
                <w:szCs w:val="22"/>
              </w:rPr>
              <w:t xml:space="preserve">access resources, working walls, pupil-led curriculum where possible. Teachers produce differentiated planning that shows the deployment of staff and additional/different provision where required. Provision can take the form of alternative </w:t>
            </w:r>
            <w:r w:rsidR="00DD2DCF">
              <w:rPr>
                <w:rFonts w:ascii="Tahoma" w:hAnsi="Tahoma" w:cs="Tahoma"/>
                <w:sz w:val="22"/>
                <w:szCs w:val="22"/>
              </w:rPr>
              <w:t>planning,</w:t>
            </w:r>
            <w:r w:rsidR="0032540C">
              <w:rPr>
                <w:rFonts w:ascii="Tahoma" w:hAnsi="Tahoma" w:cs="Tahoma"/>
                <w:sz w:val="22"/>
                <w:szCs w:val="22"/>
              </w:rPr>
              <w:t xml:space="preserve"> pre-teaching,</w:t>
            </w:r>
            <w:r w:rsidR="00DD2DCF">
              <w:rPr>
                <w:rFonts w:ascii="Tahoma" w:hAnsi="Tahoma" w:cs="Tahoma"/>
                <w:sz w:val="22"/>
                <w:szCs w:val="22"/>
              </w:rPr>
              <w:t xml:space="preserve"> </w:t>
            </w:r>
            <w:r w:rsidRPr="0006583D">
              <w:rPr>
                <w:rFonts w:ascii="Tahoma" w:hAnsi="Tahoma" w:cs="Tahoma"/>
                <w:sz w:val="22"/>
                <w:szCs w:val="22"/>
              </w:rPr>
              <w:t xml:space="preserve">resources, </w:t>
            </w:r>
            <w:r w:rsidR="0032540C">
              <w:rPr>
                <w:rFonts w:ascii="Tahoma" w:hAnsi="Tahoma" w:cs="Tahoma"/>
                <w:sz w:val="22"/>
                <w:szCs w:val="22"/>
              </w:rPr>
              <w:t xml:space="preserve">scaffolding, </w:t>
            </w:r>
            <w:r w:rsidRPr="0006583D">
              <w:rPr>
                <w:rFonts w:ascii="Tahoma" w:hAnsi="Tahoma" w:cs="Tahoma"/>
                <w:sz w:val="22"/>
                <w:szCs w:val="22"/>
              </w:rPr>
              <w:t xml:space="preserve">intervention groups, </w:t>
            </w:r>
            <w:r w:rsidR="00B55B99" w:rsidRPr="0006583D">
              <w:rPr>
                <w:rFonts w:ascii="Tahoma" w:hAnsi="Tahoma" w:cs="Tahoma"/>
                <w:sz w:val="22"/>
                <w:szCs w:val="22"/>
              </w:rPr>
              <w:t xml:space="preserve">additional </w:t>
            </w:r>
            <w:r w:rsidRPr="0006583D">
              <w:rPr>
                <w:rFonts w:ascii="Tahoma" w:hAnsi="Tahoma" w:cs="Tahoma"/>
                <w:sz w:val="22"/>
                <w:szCs w:val="22"/>
              </w:rPr>
              <w:t>support in class, individual help, peer tutoring, learning mentoring,</w:t>
            </w:r>
            <w:r w:rsidR="00A0224C" w:rsidRPr="0006583D">
              <w:rPr>
                <w:rFonts w:ascii="Tahoma" w:hAnsi="Tahoma" w:cs="Tahoma"/>
                <w:sz w:val="22"/>
                <w:szCs w:val="22"/>
              </w:rPr>
              <w:t xml:space="preserve"> nurture groups and </w:t>
            </w:r>
            <w:r w:rsidRPr="0006583D">
              <w:rPr>
                <w:rFonts w:ascii="Tahoma" w:hAnsi="Tahoma" w:cs="Tahoma"/>
                <w:sz w:val="22"/>
                <w:szCs w:val="22"/>
              </w:rPr>
              <w:t>working with or following the advice of other professionals.</w:t>
            </w:r>
          </w:p>
        </w:tc>
      </w:tr>
      <w:tr w:rsidR="00E33536" w:rsidRPr="0006583D" w14:paraId="07DA3549" w14:textId="77777777" w:rsidTr="18B73780">
        <w:tc>
          <w:tcPr>
            <w:tcW w:w="534" w:type="dxa"/>
            <w:shd w:val="clear" w:color="auto" w:fill="auto"/>
          </w:tcPr>
          <w:p w14:paraId="585BACAA" w14:textId="77777777" w:rsidR="00486287" w:rsidRPr="0006583D" w:rsidRDefault="000D2AEC" w:rsidP="0062120A">
            <w:pPr>
              <w:spacing w:line="276" w:lineRule="auto"/>
              <w:jc w:val="right"/>
              <w:rPr>
                <w:rFonts w:ascii="Tahoma" w:hAnsi="Tahoma" w:cs="Tahoma"/>
                <w:b/>
                <w:sz w:val="22"/>
                <w:szCs w:val="22"/>
              </w:rPr>
            </w:pPr>
            <w:r w:rsidRPr="0006583D">
              <w:rPr>
                <w:rFonts w:ascii="Tahoma" w:hAnsi="Tahoma" w:cs="Tahoma"/>
                <w:b/>
                <w:sz w:val="22"/>
                <w:szCs w:val="22"/>
              </w:rPr>
              <w:t>d</w:t>
            </w:r>
          </w:p>
        </w:tc>
        <w:tc>
          <w:tcPr>
            <w:tcW w:w="2438" w:type="dxa"/>
            <w:shd w:val="clear" w:color="auto" w:fill="auto"/>
          </w:tcPr>
          <w:p w14:paraId="4FFBE972" w14:textId="77777777" w:rsidR="00486287" w:rsidRPr="0006583D" w:rsidRDefault="00915F59" w:rsidP="0062120A">
            <w:pPr>
              <w:spacing w:line="276" w:lineRule="auto"/>
              <w:rPr>
                <w:rFonts w:ascii="Tahoma" w:hAnsi="Tahoma" w:cs="Tahoma"/>
                <w:sz w:val="22"/>
                <w:szCs w:val="22"/>
              </w:rPr>
            </w:pPr>
            <w:r w:rsidRPr="0006583D">
              <w:rPr>
                <w:rFonts w:ascii="Tahoma" w:hAnsi="Tahoma" w:cs="Tahoma"/>
                <w:sz w:val="22"/>
                <w:szCs w:val="22"/>
              </w:rPr>
              <w:t>How the school adapts the curriculum/</w:t>
            </w:r>
            <w:r w:rsidR="00A0224C" w:rsidRPr="0006583D">
              <w:rPr>
                <w:rFonts w:ascii="Tahoma" w:hAnsi="Tahoma" w:cs="Tahoma"/>
                <w:sz w:val="22"/>
                <w:szCs w:val="22"/>
              </w:rPr>
              <w:t xml:space="preserve"> </w:t>
            </w:r>
            <w:r w:rsidRPr="0006583D">
              <w:rPr>
                <w:rFonts w:ascii="Tahoma" w:hAnsi="Tahoma" w:cs="Tahoma"/>
                <w:sz w:val="22"/>
                <w:szCs w:val="22"/>
              </w:rPr>
              <w:t>learning environment for SEN pupils</w:t>
            </w:r>
          </w:p>
        </w:tc>
        <w:tc>
          <w:tcPr>
            <w:tcW w:w="7768" w:type="dxa"/>
            <w:shd w:val="clear" w:color="auto" w:fill="auto"/>
          </w:tcPr>
          <w:p w14:paraId="0E37A5A4" w14:textId="66A8059E" w:rsidR="00486287" w:rsidRPr="0006583D" w:rsidRDefault="00296769" w:rsidP="00EB5EC4">
            <w:pPr>
              <w:spacing w:line="276" w:lineRule="auto"/>
              <w:rPr>
                <w:rFonts w:ascii="Tahoma" w:hAnsi="Tahoma" w:cs="Tahoma"/>
                <w:sz w:val="22"/>
                <w:szCs w:val="22"/>
              </w:rPr>
            </w:pPr>
            <w:r w:rsidRPr="18B73780">
              <w:rPr>
                <w:rFonts w:ascii="Tahoma" w:hAnsi="Tahoma" w:cs="Tahoma"/>
                <w:sz w:val="22"/>
                <w:szCs w:val="22"/>
              </w:rPr>
              <w:t xml:space="preserve">The </w:t>
            </w:r>
            <w:r w:rsidR="00EB5EC4" w:rsidRPr="18B73780">
              <w:rPr>
                <w:rFonts w:ascii="Tahoma" w:hAnsi="Tahoma" w:cs="Tahoma"/>
                <w:sz w:val="22"/>
                <w:szCs w:val="22"/>
              </w:rPr>
              <w:t>school c</w:t>
            </w:r>
            <w:r w:rsidRPr="18B73780">
              <w:rPr>
                <w:rFonts w:ascii="Tahoma" w:hAnsi="Tahoma" w:cs="Tahoma"/>
                <w:sz w:val="22"/>
                <w:szCs w:val="22"/>
              </w:rPr>
              <w:t xml:space="preserve">urriculum is linked to the National Curriculum </w:t>
            </w:r>
            <w:r w:rsidR="00DD2DCF" w:rsidRPr="18B73780">
              <w:rPr>
                <w:rFonts w:ascii="Tahoma" w:hAnsi="Tahoma" w:cs="Tahoma"/>
                <w:sz w:val="22"/>
                <w:szCs w:val="22"/>
              </w:rPr>
              <w:t xml:space="preserve">and EYFS Curriculum </w:t>
            </w:r>
            <w:r w:rsidRPr="18B73780">
              <w:rPr>
                <w:rFonts w:ascii="Tahoma" w:hAnsi="Tahoma" w:cs="Tahoma"/>
                <w:sz w:val="22"/>
                <w:szCs w:val="22"/>
              </w:rPr>
              <w:t>to ensure coverage</w:t>
            </w:r>
            <w:r w:rsidR="00B55B99" w:rsidRPr="18B73780">
              <w:rPr>
                <w:rFonts w:ascii="Tahoma" w:hAnsi="Tahoma" w:cs="Tahoma"/>
                <w:sz w:val="22"/>
                <w:szCs w:val="22"/>
              </w:rPr>
              <w:t xml:space="preserve"> for all pupils</w:t>
            </w:r>
            <w:r w:rsidRPr="18B73780">
              <w:rPr>
                <w:rFonts w:ascii="Tahoma" w:hAnsi="Tahoma" w:cs="Tahoma"/>
                <w:sz w:val="22"/>
                <w:szCs w:val="22"/>
              </w:rPr>
              <w:t xml:space="preserve">. </w:t>
            </w:r>
            <w:r w:rsidR="5B2B1FFB" w:rsidRPr="18B73780">
              <w:rPr>
                <w:rFonts w:ascii="Tahoma" w:hAnsi="Tahoma" w:cs="Tahoma"/>
                <w:sz w:val="22"/>
                <w:szCs w:val="22"/>
              </w:rPr>
              <w:t xml:space="preserve">Differentiated </w:t>
            </w:r>
            <w:r w:rsidRPr="18B73780">
              <w:rPr>
                <w:rFonts w:ascii="Tahoma" w:hAnsi="Tahoma" w:cs="Tahoma"/>
                <w:sz w:val="22"/>
                <w:szCs w:val="22"/>
              </w:rPr>
              <w:t>lesson</w:t>
            </w:r>
            <w:r w:rsidR="2CED706C" w:rsidRPr="18B73780">
              <w:rPr>
                <w:rFonts w:ascii="Tahoma" w:hAnsi="Tahoma" w:cs="Tahoma"/>
                <w:sz w:val="22"/>
                <w:szCs w:val="22"/>
              </w:rPr>
              <w:t>s</w:t>
            </w:r>
            <w:r w:rsidRPr="18B73780">
              <w:rPr>
                <w:rFonts w:ascii="Tahoma" w:hAnsi="Tahoma" w:cs="Tahoma"/>
                <w:sz w:val="22"/>
                <w:szCs w:val="22"/>
              </w:rPr>
              <w:t xml:space="preserve"> are usually appropria</w:t>
            </w:r>
            <w:r w:rsidR="00B55B99" w:rsidRPr="18B73780">
              <w:rPr>
                <w:rFonts w:ascii="Tahoma" w:hAnsi="Tahoma" w:cs="Tahoma"/>
                <w:sz w:val="22"/>
                <w:szCs w:val="22"/>
              </w:rPr>
              <w:t>te for the majority of pupils</w:t>
            </w:r>
            <w:r w:rsidR="300BCE1A" w:rsidRPr="18B73780">
              <w:rPr>
                <w:rFonts w:ascii="Tahoma" w:hAnsi="Tahoma" w:cs="Tahoma"/>
                <w:sz w:val="22"/>
                <w:szCs w:val="22"/>
              </w:rPr>
              <w:t>, however, i</w:t>
            </w:r>
            <w:r w:rsidR="00B55B99" w:rsidRPr="18B73780">
              <w:rPr>
                <w:rFonts w:ascii="Tahoma" w:hAnsi="Tahoma" w:cs="Tahoma"/>
                <w:sz w:val="22"/>
                <w:szCs w:val="22"/>
              </w:rPr>
              <w:t>n some cases, pupils</w:t>
            </w:r>
            <w:r w:rsidRPr="18B73780">
              <w:rPr>
                <w:rFonts w:ascii="Tahoma" w:hAnsi="Tahoma" w:cs="Tahoma"/>
                <w:sz w:val="22"/>
                <w:szCs w:val="22"/>
              </w:rPr>
              <w:t xml:space="preserve"> work in a small group</w:t>
            </w:r>
            <w:r w:rsidR="00A0224C" w:rsidRPr="18B73780">
              <w:rPr>
                <w:rFonts w:ascii="Tahoma" w:hAnsi="Tahoma" w:cs="Tahoma"/>
                <w:sz w:val="22"/>
                <w:szCs w:val="22"/>
              </w:rPr>
              <w:t xml:space="preserve"> or individually with staff</w:t>
            </w:r>
            <w:r w:rsidRPr="18B73780">
              <w:rPr>
                <w:rFonts w:ascii="Tahoma" w:hAnsi="Tahoma" w:cs="Tahoma"/>
                <w:sz w:val="22"/>
                <w:szCs w:val="22"/>
              </w:rPr>
              <w:t xml:space="preserve"> if it is felt that tha</w:t>
            </w:r>
            <w:r w:rsidR="00DD2DCF" w:rsidRPr="18B73780">
              <w:rPr>
                <w:rFonts w:ascii="Tahoma" w:hAnsi="Tahoma" w:cs="Tahoma"/>
                <w:sz w:val="22"/>
                <w:szCs w:val="22"/>
              </w:rPr>
              <w:t>t would meet their needs better</w:t>
            </w:r>
            <w:r w:rsidRPr="18B73780">
              <w:rPr>
                <w:rFonts w:ascii="Tahoma" w:hAnsi="Tahoma" w:cs="Tahoma"/>
                <w:sz w:val="22"/>
                <w:szCs w:val="22"/>
              </w:rPr>
              <w:t xml:space="preserve"> on that occasion. Where</w:t>
            </w:r>
            <w:r w:rsidR="000D2AEC" w:rsidRPr="18B73780">
              <w:rPr>
                <w:rFonts w:ascii="Tahoma" w:hAnsi="Tahoma" w:cs="Tahoma"/>
                <w:sz w:val="22"/>
                <w:szCs w:val="22"/>
              </w:rPr>
              <w:t xml:space="preserve"> physiotherapy</w:t>
            </w:r>
            <w:r w:rsidR="00A0224C" w:rsidRPr="18B73780">
              <w:rPr>
                <w:rFonts w:ascii="Tahoma" w:hAnsi="Tahoma" w:cs="Tahoma"/>
                <w:sz w:val="22"/>
                <w:szCs w:val="22"/>
              </w:rPr>
              <w:t xml:space="preserve"> or occupational therapy</w:t>
            </w:r>
            <w:r w:rsidR="000D2AEC" w:rsidRPr="18B73780">
              <w:rPr>
                <w:rFonts w:ascii="Tahoma" w:hAnsi="Tahoma" w:cs="Tahoma"/>
                <w:sz w:val="22"/>
                <w:szCs w:val="22"/>
              </w:rPr>
              <w:t xml:space="preserve"> is recommended</w:t>
            </w:r>
            <w:r w:rsidR="00A0224C" w:rsidRPr="18B73780">
              <w:rPr>
                <w:rFonts w:ascii="Tahoma" w:hAnsi="Tahoma" w:cs="Tahoma"/>
                <w:sz w:val="22"/>
                <w:szCs w:val="22"/>
              </w:rPr>
              <w:t xml:space="preserve"> during school time</w:t>
            </w:r>
            <w:r w:rsidR="000D2AEC" w:rsidRPr="18B73780">
              <w:rPr>
                <w:rFonts w:ascii="Tahoma" w:hAnsi="Tahoma" w:cs="Tahoma"/>
                <w:sz w:val="22"/>
                <w:szCs w:val="22"/>
              </w:rPr>
              <w:t>, teaching assistants</w:t>
            </w:r>
            <w:r w:rsidRPr="18B73780">
              <w:rPr>
                <w:rFonts w:ascii="Tahoma" w:hAnsi="Tahoma" w:cs="Tahoma"/>
                <w:sz w:val="22"/>
                <w:szCs w:val="22"/>
              </w:rPr>
              <w:t xml:space="preserve"> are trained by</w:t>
            </w:r>
            <w:r w:rsidR="00A0224C" w:rsidRPr="18B73780">
              <w:rPr>
                <w:rFonts w:ascii="Tahoma" w:hAnsi="Tahoma" w:cs="Tahoma"/>
                <w:sz w:val="22"/>
                <w:szCs w:val="22"/>
              </w:rPr>
              <w:t xml:space="preserve"> the </w:t>
            </w:r>
            <w:r w:rsidRPr="18B73780">
              <w:rPr>
                <w:rFonts w:ascii="Tahoma" w:hAnsi="Tahoma" w:cs="Tahoma"/>
                <w:sz w:val="22"/>
                <w:szCs w:val="22"/>
              </w:rPr>
              <w:t>thera</w:t>
            </w:r>
            <w:r w:rsidR="000D2AEC" w:rsidRPr="18B73780">
              <w:rPr>
                <w:rFonts w:ascii="Tahoma" w:hAnsi="Tahoma" w:cs="Tahoma"/>
                <w:sz w:val="22"/>
                <w:szCs w:val="22"/>
              </w:rPr>
              <w:t>pists to carry o</w:t>
            </w:r>
            <w:r w:rsidRPr="18B73780">
              <w:rPr>
                <w:rFonts w:ascii="Tahoma" w:hAnsi="Tahoma" w:cs="Tahoma"/>
                <w:sz w:val="22"/>
                <w:szCs w:val="22"/>
              </w:rPr>
              <w:t xml:space="preserve">ut the exercises with the children. When children require specific equipment the school </w:t>
            </w:r>
            <w:r w:rsidR="000D2AEC" w:rsidRPr="18B73780">
              <w:rPr>
                <w:rFonts w:ascii="Tahoma" w:hAnsi="Tahoma" w:cs="Tahoma"/>
                <w:sz w:val="22"/>
                <w:szCs w:val="22"/>
              </w:rPr>
              <w:t xml:space="preserve">will </w:t>
            </w:r>
            <w:r w:rsidRPr="18B73780">
              <w:rPr>
                <w:rFonts w:ascii="Tahoma" w:hAnsi="Tahoma" w:cs="Tahoma"/>
                <w:sz w:val="22"/>
                <w:szCs w:val="22"/>
              </w:rPr>
              <w:t xml:space="preserve">either </w:t>
            </w:r>
            <w:r w:rsidR="000D2AEC" w:rsidRPr="18B73780">
              <w:rPr>
                <w:rFonts w:ascii="Tahoma" w:hAnsi="Tahoma" w:cs="Tahoma"/>
                <w:sz w:val="22"/>
                <w:szCs w:val="22"/>
              </w:rPr>
              <w:t>try to provide it or</w:t>
            </w:r>
            <w:r w:rsidRPr="18B73780">
              <w:rPr>
                <w:rFonts w:ascii="Tahoma" w:hAnsi="Tahoma" w:cs="Tahoma"/>
                <w:sz w:val="22"/>
                <w:szCs w:val="22"/>
              </w:rPr>
              <w:t xml:space="preserve"> </w:t>
            </w:r>
            <w:r w:rsidR="000D2AEC" w:rsidRPr="18B73780">
              <w:rPr>
                <w:rFonts w:ascii="Tahoma" w:hAnsi="Tahoma" w:cs="Tahoma"/>
                <w:sz w:val="22"/>
                <w:szCs w:val="22"/>
              </w:rPr>
              <w:t xml:space="preserve">will </w:t>
            </w:r>
            <w:r w:rsidRPr="18B73780">
              <w:rPr>
                <w:rFonts w:ascii="Tahoma" w:hAnsi="Tahoma" w:cs="Tahoma"/>
                <w:sz w:val="22"/>
                <w:szCs w:val="22"/>
              </w:rPr>
              <w:t xml:space="preserve">work closely with the </w:t>
            </w:r>
            <w:r w:rsidR="000D2AEC" w:rsidRPr="18B73780">
              <w:rPr>
                <w:rFonts w:ascii="Tahoma" w:hAnsi="Tahoma" w:cs="Tahoma"/>
                <w:sz w:val="22"/>
                <w:szCs w:val="22"/>
              </w:rPr>
              <w:t xml:space="preserve">appropriate </w:t>
            </w:r>
            <w:r w:rsidRPr="18B73780">
              <w:rPr>
                <w:rFonts w:ascii="Tahoma" w:hAnsi="Tahoma" w:cs="Tahoma"/>
                <w:sz w:val="22"/>
                <w:szCs w:val="22"/>
              </w:rPr>
              <w:t>agencies. Advis</w:t>
            </w:r>
            <w:r w:rsidR="00936220" w:rsidRPr="18B73780">
              <w:rPr>
                <w:rFonts w:ascii="Tahoma" w:hAnsi="Tahoma" w:cs="Tahoma"/>
                <w:sz w:val="22"/>
                <w:szCs w:val="22"/>
              </w:rPr>
              <w:t>ory teachers from the sensory and</w:t>
            </w:r>
            <w:r w:rsidRPr="18B73780">
              <w:rPr>
                <w:rFonts w:ascii="Tahoma" w:hAnsi="Tahoma" w:cs="Tahoma"/>
                <w:sz w:val="22"/>
                <w:szCs w:val="22"/>
              </w:rPr>
              <w:t xml:space="preserve"> physical</w:t>
            </w:r>
            <w:r w:rsidR="00936220" w:rsidRPr="18B73780">
              <w:rPr>
                <w:rFonts w:ascii="Tahoma" w:hAnsi="Tahoma" w:cs="Tahoma"/>
                <w:sz w:val="22"/>
                <w:szCs w:val="22"/>
              </w:rPr>
              <w:t xml:space="preserve"> &amp; medical</w:t>
            </w:r>
            <w:r w:rsidRPr="18B73780">
              <w:rPr>
                <w:rFonts w:ascii="Tahoma" w:hAnsi="Tahoma" w:cs="Tahoma"/>
                <w:sz w:val="22"/>
                <w:szCs w:val="22"/>
              </w:rPr>
              <w:t xml:space="preserve"> support teams regularly review pupils and their advice is </w:t>
            </w:r>
            <w:r w:rsidR="00B55B99" w:rsidRPr="18B73780">
              <w:rPr>
                <w:rFonts w:ascii="Tahoma" w:hAnsi="Tahoma" w:cs="Tahoma"/>
                <w:sz w:val="22"/>
                <w:szCs w:val="22"/>
              </w:rPr>
              <w:t>followed where possible</w:t>
            </w:r>
            <w:r w:rsidRPr="18B73780">
              <w:rPr>
                <w:rFonts w:ascii="Tahoma" w:hAnsi="Tahoma" w:cs="Tahoma"/>
                <w:sz w:val="22"/>
                <w:szCs w:val="22"/>
              </w:rPr>
              <w:t xml:space="preserve"> </w:t>
            </w:r>
            <w:r w:rsidR="5548BBB9" w:rsidRPr="18B73780">
              <w:rPr>
                <w:rFonts w:ascii="Tahoma" w:hAnsi="Tahoma" w:cs="Tahoma"/>
                <w:sz w:val="22"/>
                <w:szCs w:val="22"/>
              </w:rPr>
              <w:t>e.g.,</w:t>
            </w:r>
            <w:r w:rsidRPr="18B73780">
              <w:rPr>
                <w:rFonts w:ascii="Tahoma" w:hAnsi="Tahoma" w:cs="Tahoma"/>
                <w:sz w:val="22"/>
                <w:szCs w:val="22"/>
              </w:rPr>
              <w:t xml:space="preserve"> classroom layout, ICT provision, hearing aid maint</w:t>
            </w:r>
            <w:r w:rsidR="00936220" w:rsidRPr="18B73780">
              <w:rPr>
                <w:rFonts w:ascii="Tahoma" w:hAnsi="Tahoma" w:cs="Tahoma"/>
                <w:sz w:val="22"/>
                <w:szCs w:val="22"/>
              </w:rPr>
              <w:t xml:space="preserve">enance, lighting considerations, </w:t>
            </w:r>
            <w:r w:rsidR="0032540C" w:rsidRPr="18B73780">
              <w:rPr>
                <w:rFonts w:ascii="Tahoma" w:hAnsi="Tahoma" w:cs="Tahoma"/>
                <w:sz w:val="22"/>
                <w:szCs w:val="22"/>
              </w:rPr>
              <w:t xml:space="preserve">BSL acquisition, </w:t>
            </w:r>
            <w:r w:rsidR="00936220" w:rsidRPr="18B73780">
              <w:rPr>
                <w:rFonts w:ascii="Tahoma" w:hAnsi="Tahoma" w:cs="Tahoma"/>
                <w:sz w:val="22"/>
                <w:szCs w:val="22"/>
              </w:rPr>
              <w:t>transition arrangements.</w:t>
            </w:r>
            <w:r w:rsidRPr="18B73780">
              <w:rPr>
                <w:rFonts w:ascii="Tahoma" w:hAnsi="Tahoma" w:cs="Tahoma"/>
                <w:sz w:val="22"/>
                <w:szCs w:val="22"/>
              </w:rPr>
              <w:t xml:space="preserve"> </w:t>
            </w:r>
          </w:p>
        </w:tc>
      </w:tr>
      <w:tr w:rsidR="00E33536" w:rsidRPr="0006583D" w14:paraId="398A937A" w14:textId="77777777" w:rsidTr="18B73780">
        <w:tc>
          <w:tcPr>
            <w:tcW w:w="534" w:type="dxa"/>
            <w:shd w:val="clear" w:color="auto" w:fill="auto"/>
          </w:tcPr>
          <w:p w14:paraId="593AE78B" w14:textId="77777777" w:rsidR="00486287" w:rsidRPr="0006583D" w:rsidRDefault="000D2AEC" w:rsidP="0062120A">
            <w:pPr>
              <w:spacing w:line="276" w:lineRule="auto"/>
              <w:jc w:val="right"/>
              <w:rPr>
                <w:rFonts w:ascii="Tahoma" w:hAnsi="Tahoma" w:cs="Tahoma"/>
                <w:b/>
                <w:sz w:val="22"/>
                <w:szCs w:val="22"/>
              </w:rPr>
            </w:pPr>
            <w:r w:rsidRPr="0006583D">
              <w:rPr>
                <w:rFonts w:ascii="Tahoma" w:hAnsi="Tahoma" w:cs="Tahoma"/>
                <w:b/>
                <w:sz w:val="22"/>
                <w:szCs w:val="22"/>
              </w:rPr>
              <w:t>e</w:t>
            </w:r>
          </w:p>
        </w:tc>
        <w:tc>
          <w:tcPr>
            <w:tcW w:w="2438" w:type="dxa"/>
            <w:shd w:val="clear" w:color="auto" w:fill="auto"/>
          </w:tcPr>
          <w:p w14:paraId="43D197E9" w14:textId="77777777" w:rsidR="00486287" w:rsidRPr="0006583D" w:rsidRDefault="00915F59" w:rsidP="0062120A">
            <w:pPr>
              <w:spacing w:line="276" w:lineRule="auto"/>
              <w:rPr>
                <w:rFonts w:ascii="Tahoma" w:hAnsi="Tahoma" w:cs="Tahoma"/>
                <w:sz w:val="22"/>
                <w:szCs w:val="22"/>
              </w:rPr>
            </w:pPr>
            <w:r w:rsidRPr="0006583D">
              <w:rPr>
                <w:rFonts w:ascii="Tahoma" w:hAnsi="Tahoma" w:cs="Tahoma"/>
                <w:sz w:val="22"/>
                <w:szCs w:val="22"/>
              </w:rPr>
              <w:t>The additional support for learning available to SEN pupils</w:t>
            </w:r>
          </w:p>
        </w:tc>
        <w:tc>
          <w:tcPr>
            <w:tcW w:w="7768" w:type="dxa"/>
            <w:shd w:val="clear" w:color="auto" w:fill="auto"/>
          </w:tcPr>
          <w:p w14:paraId="5ABDAC5F" w14:textId="6898F513" w:rsidR="00486287" w:rsidRPr="0006583D" w:rsidRDefault="00B55B99" w:rsidP="0032540C">
            <w:pPr>
              <w:spacing w:line="276" w:lineRule="auto"/>
              <w:rPr>
                <w:rFonts w:ascii="Tahoma" w:hAnsi="Tahoma" w:cs="Tahoma"/>
                <w:sz w:val="22"/>
                <w:szCs w:val="22"/>
              </w:rPr>
            </w:pPr>
            <w:r w:rsidRPr="0006583D">
              <w:rPr>
                <w:rFonts w:ascii="Tahoma" w:hAnsi="Tahoma" w:cs="Tahoma"/>
                <w:sz w:val="22"/>
                <w:szCs w:val="22"/>
              </w:rPr>
              <w:t xml:space="preserve">The needs of all pupils are considered and the school aims to </w:t>
            </w:r>
            <w:r w:rsidR="004B58E0" w:rsidRPr="0006583D">
              <w:rPr>
                <w:rFonts w:ascii="Tahoma" w:hAnsi="Tahoma" w:cs="Tahoma"/>
                <w:sz w:val="22"/>
                <w:szCs w:val="22"/>
              </w:rPr>
              <w:t xml:space="preserve">be able to </w:t>
            </w:r>
            <w:r w:rsidRPr="0006583D">
              <w:rPr>
                <w:rFonts w:ascii="Tahoma" w:hAnsi="Tahoma" w:cs="Tahoma"/>
                <w:sz w:val="22"/>
                <w:szCs w:val="22"/>
              </w:rPr>
              <w:t>provide additional support in the form of a</w:t>
            </w:r>
            <w:r w:rsidR="00DE5E36" w:rsidRPr="0006583D">
              <w:rPr>
                <w:rFonts w:ascii="Tahoma" w:hAnsi="Tahoma" w:cs="Tahoma"/>
                <w:sz w:val="22"/>
                <w:szCs w:val="22"/>
              </w:rPr>
              <w:t xml:space="preserve">lternative resources, </w:t>
            </w:r>
            <w:r w:rsidR="004B58E0" w:rsidRPr="0006583D">
              <w:rPr>
                <w:rFonts w:ascii="Tahoma" w:hAnsi="Tahoma" w:cs="Tahoma"/>
                <w:sz w:val="22"/>
                <w:szCs w:val="22"/>
              </w:rPr>
              <w:t xml:space="preserve">advice, </w:t>
            </w:r>
            <w:r w:rsidR="00DE5E36" w:rsidRPr="0006583D">
              <w:rPr>
                <w:rFonts w:ascii="Tahoma" w:hAnsi="Tahoma" w:cs="Tahoma"/>
                <w:sz w:val="22"/>
                <w:szCs w:val="22"/>
              </w:rPr>
              <w:t>additional adult support, modified curriculum, intervention groups, access to other professionals</w:t>
            </w:r>
            <w:r w:rsidRPr="0006583D">
              <w:rPr>
                <w:rFonts w:ascii="Tahoma" w:hAnsi="Tahoma" w:cs="Tahoma"/>
                <w:sz w:val="22"/>
                <w:szCs w:val="22"/>
              </w:rPr>
              <w:t xml:space="preserve"> or </w:t>
            </w:r>
            <w:r w:rsidR="00A0224C" w:rsidRPr="0006583D">
              <w:rPr>
                <w:rFonts w:ascii="Tahoma" w:hAnsi="Tahoma" w:cs="Tahoma"/>
                <w:sz w:val="22"/>
                <w:szCs w:val="22"/>
              </w:rPr>
              <w:t xml:space="preserve">termly </w:t>
            </w:r>
            <w:r w:rsidR="0032540C">
              <w:rPr>
                <w:rFonts w:ascii="Tahoma" w:hAnsi="Tahoma" w:cs="Tahoma"/>
                <w:sz w:val="22"/>
                <w:szCs w:val="22"/>
              </w:rPr>
              <w:t>IEP r</w:t>
            </w:r>
            <w:r w:rsidR="00A0224C" w:rsidRPr="0006583D">
              <w:rPr>
                <w:rFonts w:ascii="Tahoma" w:hAnsi="Tahoma" w:cs="Tahoma"/>
                <w:sz w:val="22"/>
                <w:szCs w:val="22"/>
              </w:rPr>
              <w:t>eviews</w:t>
            </w:r>
            <w:r w:rsidRPr="0006583D">
              <w:rPr>
                <w:rFonts w:ascii="Tahoma" w:hAnsi="Tahoma" w:cs="Tahoma"/>
                <w:sz w:val="22"/>
                <w:szCs w:val="22"/>
              </w:rPr>
              <w:t>, depending on what is most appropriate for individual children</w:t>
            </w:r>
            <w:r w:rsidR="004B58E0" w:rsidRPr="0006583D">
              <w:rPr>
                <w:rFonts w:ascii="Tahoma" w:hAnsi="Tahoma" w:cs="Tahoma"/>
                <w:sz w:val="22"/>
                <w:szCs w:val="22"/>
              </w:rPr>
              <w:t>.</w:t>
            </w:r>
          </w:p>
        </w:tc>
      </w:tr>
      <w:tr w:rsidR="00E33536" w:rsidRPr="0006583D" w14:paraId="27049EB6" w14:textId="77777777" w:rsidTr="18B73780">
        <w:tc>
          <w:tcPr>
            <w:tcW w:w="534" w:type="dxa"/>
            <w:shd w:val="clear" w:color="auto" w:fill="auto"/>
          </w:tcPr>
          <w:p w14:paraId="1448766E" w14:textId="77777777" w:rsidR="00486287" w:rsidRPr="0006583D" w:rsidRDefault="000D2AEC" w:rsidP="0062120A">
            <w:pPr>
              <w:spacing w:line="276" w:lineRule="auto"/>
              <w:jc w:val="right"/>
              <w:rPr>
                <w:rFonts w:ascii="Tahoma" w:hAnsi="Tahoma" w:cs="Tahoma"/>
                <w:b/>
                <w:sz w:val="22"/>
                <w:szCs w:val="22"/>
              </w:rPr>
            </w:pPr>
            <w:r w:rsidRPr="0006583D">
              <w:rPr>
                <w:rFonts w:ascii="Tahoma" w:hAnsi="Tahoma" w:cs="Tahoma"/>
                <w:b/>
                <w:sz w:val="22"/>
                <w:szCs w:val="22"/>
              </w:rPr>
              <w:t>f</w:t>
            </w:r>
          </w:p>
        </w:tc>
        <w:tc>
          <w:tcPr>
            <w:tcW w:w="2438" w:type="dxa"/>
            <w:shd w:val="clear" w:color="auto" w:fill="auto"/>
          </w:tcPr>
          <w:p w14:paraId="3AF41BE6" w14:textId="77777777" w:rsidR="00486287" w:rsidRPr="0006583D" w:rsidRDefault="00915F59" w:rsidP="0062120A">
            <w:pPr>
              <w:spacing w:line="276" w:lineRule="auto"/>
              <w:rPr>
                <w:rFonts w:ascii="Tahoma" w:hAnsi="Tahoma" w:cs="Tahoma"/>
                <w:sz w:val="22"/>
                <w:szCs w:val="22"/>
              </w:rPr>
            </w:pPr>
            <w:r w:rsidRPr="0006583D">
              <w:rPr>
                <w:rFonts w:ascii="Tahoma" w:hAnsi="Tahoma" w:cs="Tahoma"/>
                <w:sz w:val="22"/>
                <w:szCs w:val="22"/>
              </w:rPr>
              <w:t>How school enables SEN pupils to engage in all activities of the school</w:t>
            </w:r>
          </w:p>
        </w:tc>
        <w:tc>
          <w:tcPr>
            <w:tcW w:w="7768" w:type="dxa"/>
            <w:shd w:val="clear" w:color="auto" w:fill="auto"/>
          </w:tcPr>
          <w:p w14:paraId="41DF1A66" w14:textId="77777777" w:rsidR="00486287" w:rsidRPr="0006583D" w:rsidRDefault="00A0224C" w:rsidP="00A0224C">
            <w:pPr>
              <w:spacing w:line="276" w:lineRule="auto"/>
              <w:rPr>
                <w:rFonts w:ascii="Tahoma" w:hAnsi="Tahoma" w:cs="Tahoma"/>
                <w:sz w:val="22"/>
                <w:szCs w:val="22"/>
              </w:rPr>
            </w:pPr>
            <w:r w:rsidRPr="0006583D">
              <w:rPr>
                <w:rFonts w:ascii="Tahoma" w:hAnsi="Tahoma" w:cs="Tahoma"/>
                <w:sz w:val="22"/>
                <w:szCs w:val="22"/>
              </w:rPr>
              <w:t xml:space="preserve">Where possible, the </w:t>
            </w:r>
            <w:r w:rsidR="00DE5E36" w:rsidRPr="0006583D">
              <w:rPr>
                <w:rFonts w:ascii="Tahoma" w:hAnsi="Tahoma" w:cs="Tahoma"/>
                <w:sz w:val="22"/>
                <w:szCs w:val="22"/>
              </w:rPr>
              <w:t>school</w:t>
            </w:r>
            <w:r w:rsidRPr="0006583D">
              <w:rPr>
                <w:rFonts w:ascii="Tahoma" w:hAnsi="Tahoma" w:cs="Tahoma"/>
                <w:sz w:val="22"/>
                <w:szCs w:val="22"/>
              </w:rPr>
              <w:t xml:space="preserve"> aims</w:t>
            </w:r>
            <w:r w:rsidR="00DE5E36" w:rsidRPr="0006583D">
              <w:rPr>
                <w:rFonts w:ascii="Tahoma" w:hAnsi="Tahoma" w:cs="Tahoma"/>
                <w:sz w:val="22"/>
                <w:szCs w:val="22"/>
              </w:rPr>
              <w:t xml:space="preserve"> to deploy addition</w:t>
            </w:r>
            <w:r w:rsidR="00EB5EC4">
              <w:rPr>
                <w:rFonts w:ascii="Tahoma" w:hAnsi="Tahoma" w:cs="Tahoma"/>
                <w:sz w:val="22"/>
                <w:szCs w:val="22"/>
              </w:rPr>
              <w:t>al</w:t>
            </w:r>
            <w:r w:rsidR="00DE5E36" w:rsidRPr="0006583D">
              <w:rPr>
                <w:rFonts w:ascii="Tahoma" w:hAnsi="Tahoma" w:cs="Tahoma"/>
                <w:sz w:val="22"/>
                <w:szCs w:val="22"/>
              </w:rPr>
              <w:t xml:space="preserve"> staff </w:t>
            </w:r>
            <w:r w:rsidR="00CA0ACE" w:rsidRPr="0006583D">
              <w:rPr>
                <w:rFonts w:ascii="Tahoma" w:hAnsi="Tahoma" w:cs="Tahoma"/>
                <w:sz w:val="22"/>
                <w:szCs w:val="22"/>
              </w:rPr>
              <w:t xml:space="preserve">/resources </w:t>
            </w:r>
            <w:r w:rsidR="00DE5E36" w:rsidRPr="0006583D">
              <w:rPr>
                <w:rFonts w:ascii="Tahoma" w:hAnsi="Tahoma" w:cs="Tahoma"/>
                <w:sz w:val="22"/>
                <w:szCs w:val="22"/>
              </w:rPr>
              <w:t xml:space="preserve">to allow pupils to engage in </w:t>
            </w:r>
            <w:r w:rsidR="00CA0ACE" w:rsidRPr="0006583D">
              <w:rPr>
                <w:rFonts w:ascii="Tahoma" w:hAnsi="Tahoma" w:cs="Tahoma"/>
                <w:sz w:val="22"/>
                <w:szCs w:val="22"/>
              </w:rPr>
              <w:t>the occasional activities in school which might otherwise be difficult.</w:t>
            </w:r>
          </w:p>
        </w:tc>
      </w:tr>
      <w:tr w:rsidR="00E33536" w:rsidRPr="0006583D" w14:paraId="7FC88C1D" w14:textId="77777777" w:rsidTr="18B73780">
        <w:tc>
          <w:tcPr>
            <w:tcW w:w="534" w:type="dxa"/>
            <w:shd w:val="clear" w:color="auto" w:fill="auto"/>
          </w:tcPr>
          <w:p w14:paraId="774975EB" w14:textId="77777777" w:rsidR="00486287" w:rsidRPr="0006583D" w:rsidRDefault="00915F59" w:rsidP="0062120A">
            <w:pPr>
              <w:spacing w:line="276" w:lineRule="auto"/>
              <w:jc w:val="right"/>
              <w:rPr>
                <w:rFonts w:ascii="Tahoma" w:hAnsi="Tahoma" w:cs="Tahoma"/>
                <w:b/>
                <w:sz w:val="22"/>
                <w:szCs w:val="22"/>
              </w:rPr>
            </w:pPr>
            <w:r w:rsidRPr="0006583D">
              <w:rPr>
                <w:rFonts w:ascii="Tahoma" w:hAnsi="Tahoma" w:cs="Tahoma"/>
                <w:b/>
                <w:sz w:val="22"/>
                <w:szCs w:val="22"/>
              </w:rPr>
              <w:t xml:space="preserve"> </w:t>
            </w:r>
            <w:r w:rsidR="000D2AEC" w:rsidRPr="0006583D">
              <w:rPr>
                <w:rFonts w:ascii="Tahoma" w:hAnsi="Tahoma" w:cs="Tahoma"/>
                <w:b/>
                <w:sz w:val="22"/>
                <w:szCs w:val="22"/>
              </w:rPr>
              <w:t>g</w:t>
            </w:r>
          </w:p>
          <w:p w14:paraId="583DB55A" w14:textId="77777777" w:rsidR="00486287" w:rsidRPr="0006583D" w:rsidRDefault="00486287" w:rsidP="0062120A">
            <w:pPr>
              <w:spacing w:line="276" w:lineRule="auto"/>
              <w:jc w:val="right"/>
              <w:rPr>
                <w:rFonts w:ascii="Tahoma" w:hAnsi="Tahoma" w:cs="Tahoma"/>
                <w:b/>
                <w:sz w:val="22"/>
                <w:szCs w:val="22"/>
              </w:rPr>
            </w:pPr>
            <w:r w:rsidRPr="0006583D">
              <w:rPr>
                <w:rFonts w:ascii="Tahoma" w:hAnsi="Tahoma" w:cs="Tahoma"/>
                <w:b/>
                <w:sz w:val="22"/>
                <w:szCs w:val="22"/>
              </w:rPr>
              <w:t xml:space="preserve">  </w:t>
            </w:r>
          </w:p>
          <w:p w14:paraId="526316A2" w14:textId="77777777" w:rsidR="00486287" w:rsidRPr="0006583D" w:rsidRDefault="00486287" w:rsidP="0062120A">
            <w:pPr>
              <w:spacing w:line="276" w:lineRule="auto"/>
              <w:jc w:val="right"/>
              <w:rPr>
                <w:rFonts w:ascii="Tahoma" w:hAnsi="Tahoma" w:cs="Tahoma"/>
                <w:b/>
                <w:sz w:val="22"/>
                <w:szCs w:val="22"/>
              </w:rPr>
            </w:pPr>
          </w:p>
          <w:p w14:paraId="3E6835FE" w14:textId="77777777" w:rsidR="00486287" w:rsidRPr="0006583D" w:rsidRDefault="00486287" w:rsidP="0062120A">
            <w:pPr>
              <w:spacing w:line="276" w:lineRule="auto"/>
              <w:jc w:val="right"/>
              <w:rPr>
                <w:rFonts w:ascii="Tahoma" w:hAnsi="Tahoma" w:cs="Tahoma"/>
                <w:b/>
                <w:sz w:val="22"/>
                <w:szCs w:val="22"/>
              </w:rPr>
            </w:pPr>
          </w:p>
        </w:tc>
        <w:tc>
          <w:tcPr>
            <w:tcW w:w="2438" w:type="dxa"/>
            <w:shd w:val="clear" w:color="auto" w:fill="auto"/>
          </w:tcPr>
          <w:p w14:paraId="3EEC35C1" w14:textId="77777777" w:rsidR="00486287" w:rsidRPr="0006583D" w:rsidRDefault="00486287" w:rsidP="0062120A">
            <w:pPr>
              <w:spacing w:line="276" w:lineRule="auto"/>
              <w:rPr>
                <w:rFonts w:ascii="Tahoma" w:hAnsi="Tahoma" w:cs="Tahoma"/>
                <w:sz w:val="22"/>
                <w:szCs w:val="22"/>
              </w:rPr>
            </w:pPr>
            <w:r w:rsidRPr="0006583D">
              <w:rPr>
                <w:rFonts w:ascii="Tahoma" w:hAnsi="Tahoma" w:cs="Tahoma"/>
                <w:sz w:val="22"/>
                <w:szCs w:val="22"/>
              </w:rPr>
              <w:t xml:space="preserve">Support available for improving the emotional, mental and social development of SEN </w:t>
            </w:r>
            <w:r w:rsidR="00915F59" w:rsidRPr="0006583D">
              <w:rPr>
                <w:rFonts w:ascii="Tahoma" w:hAnsi="Tahoma" w:cs="Tahoma"/>
                <w:sz w:val="22"/>
                <w:szCs w:val="22"/>
              </w:rPr>
              <w:t>pup</w:t>
            </w:r>
            <w:r w:rsidRPr="0006583D">
              <w:rPr>
                <w:rFonts w:ascii="Tahoma" w:hAnsi="Tahoma" w:cs="Tahoma"/>
                <w:sz w:val="22"/>
                <w:szCs w:val="22"/>
              </w:rPr>
              <w:t>ils</w:t>
            </w:r>
          </w:p>
        </w:tc>
        <w:tc>
          <w:tcPr>
            <w:tcW w:w="7768" w:type="dxa"/>
            <w:shd w:val="clear" w:color="auto" w:fill="auto"/>
          </w:tcPr>
          <w:p w14:paraId="06D6F6D9" w14:textId="1E34AA6F" w:rsidR="00486287" w:rsidRPr="0006583D" w:rsidRDefault="00296769" w:rsidP="0032540C">
            <w:pPr>
              <w:spacing w:line="276" w:lineRule="auto"/>
              <w:rPr>
                <w:rFonts w:ascii="Tahoma" w:hAnsi="Tahoma" w:cs="Tahoma"/>
                <w:sz w:val="22"/>
                <w:szCs w:val="22"/>
              </w:rPr>
            </w:pPr>
            <w:r w:rsidRPr="51FB92DE">
              <w:rPr>
                <w:rFonts w:ascii="Tahoma" w:hAnsi="Tahoma" w:cs="Tahoma"/>
                <w:sz w:val="22"/>
                <w:szCs w:val="22"/>
              </w:rPr>
              <w:t>The school has a team of people involved with supporting any pupil’s emotional, mental and social development</w:t>
            </w:r>
            <w:r w:rsidR="00DE5E36" w:rsidRPr="51FB92DE">
              <w:rPr>
                <w:rFonts w:ascii="Tahoma" w:hAnsi="Tahoma" w:cs="Tahoma"/>
                <w:sz w:val="22"/>
                <w:szCs w:val="22"/>
              </w:rPr>
              <w:t xml:space="preserve">. We currently run </w:t>
            </w:r>
            <w:r w:rsidR="00A0224C" w:rsidRPr="51FB92DE">
              <w:rPr>
                <w:rFonts w:ascii="Tahoma" w:hAnsi="Tahoma" w:cs="Tahoma"/>
                <w:sz w:val="22"/>
                <w:szCs w:val="22"/>
              </w:rPr>
              <w:t xml:space="preserve">several different nurture, social and emotional </w:t>
            </w:r>
            <w:r w:rsidR="00DE5E36" w:rsidRPr="51FB92DE">
              <w:rPr>
                <w:rFonts w:ascii="Tahoma" w:hAnsi="Tahoma" w:cs="Tahoma"/>
                <w:sz w:val="22"/>
                <w:szCs w:val="22"/>
              </w:rPr>
              <w:t>group</w:t>
            </w:r>
            <w:r w:rsidR="00A0224C" w:rsidRPr="51FB92DE">
              <w:rPr>
                <w:rFonts w:ascii="Tahoma" w:hAnsi="Tahoma" w:cs="Tahoma"/>
                <w:sz w:val="22"/>
                <w:szCs w:val="22"/>
              </w:rPr>
              <w:t>s</w:t>
            </w:r>
            <w:r w:rsidR="00DE5E36" w:rsidRPr="51FB92DE">
              <w:rPr>
                <w:rFonts w:ascii="Tahoma" w:hAnsi="Tahoma" w:cs="Tahoma"/>
                <w:sz w:val="22"/>
                <w:szCs w:val="22"/>
              </w:rPr>
              <w:t xml:space="preserve"> </w:t>
            </w:r>
            <w:r w:rsidR="00A0224C" w:rsidRPr="51FB92DE">
              <w:rPr>
                <w:rFonts w:ascii="Tahoma" w:hAnsi="Tahoma" w:cs="Tahoma"/>
                <w:sz w:val="22"/>
                <w:szCs w:val="22"/>
              </w:rPr>
              <w:t>overseen by Mrs Ruth Reynolds</w:t>
            </w:r>
            <w:r w:rsidR="000B0EF7" w:rsidRPr="51FB92DE">
              <w:rPr>
                <w:rFonts w:ascii="Tahoma" w:hAnsi="Tahoma" w:cs="Tahoma"/>
                <w:sz w:val="22"/>
                <w:szCs w:val="22"/>
              </w:rPr>
              <w:t xml:space="preserve">, our </w:t>
            </w:r>
            <w:r w:rsidR="0032540C" w:rsidRPr="51FB92DE">
              <w:rPr>
                <w:rFonts w:ascii="Tahoma" w:hAnsi="Tahoma" w:cs="Tahoma"/>
                <w:sz w:val="22"/>
                <w:szCs w:val="22"/>
              </w:rPr>
              <w:t>Mental Health Lead and Learning Mentor</w:t>
            </w:r>
            <w:r w:rsidR="00DE5E36" w:rsidRPr="51FB92DE">
              <w:rPr>
                <w:rFonts w:ascii="Tahoma" w:hAnsi="Tahoma" w:cs="Tahoma"/>
                <w:sz w:val="22"/>
                <w:szCs w:val="22"/>
              </w:rPr>
              <w:t>. The SENCO</w:t>
            </w:r>
            <w:r w:rsidR="0032540C" w:rsidRPr="51FB92DE">
              <w:rPr>
                <w:rFonts w:ascii="Tahoma" w:hAnsi="Tahoma" w:cs="Tahoma"/>
                <w:sz w:val="22"/>
                <w:szCs w:val="22"/>
              </w:rPr>
              <w:t xml:space="preserve"> </w:t>
            </w:r>
            <w:r w:rsidR="00036B2C">
              <w:rPr>
                <w:rFonts w:ascii="Tahoma" w:hAnsi="Tahoma" w:cs="Tahoma"/>
                <w:sz w:val="22"/>
                <w:szCs w:val="22"/>
              </w:rPr>
              <w:t>is</w:t>
            </w:r>
            <w:r w:rsidR="00DE5E36" w:rsidRPr="51FB92DE">
              <w:rPr>
                <w:rFonts w:ascii="Tahoma" w:hAnsi="Tahoma" w:cs="Tahoma"/>
                <w:sz w:val="22"/>
                <w:szCs w:val="22"/>
              </w:rPr>
              <w:t xml:space="preserve"> also likely to be involved where any pupils are also on the Record of Need</w:t>
            </w:r>
            <w:r w:rsidR="00C103AB" w:rsidRPr="51FB92DE">
              <w:rPr>
                <w:rFonts w:ascii="Tahoma" w:hAnsi="Tahoma" w:cs="Tahoma"/>
                <w:sz w:val="22"/>
                <w:szCs w:val="22"/>
              </w:rPr>
              <w:t xml:space="preserve"> and can to refer pupils to the Educational Psychologist, CAMHS, advisors and paediatricians, Family Support workers, and other counsellors/therapists if appropriate.</w:t>
            </w:r>
            <w:r w:rsidR="00DE5E36" w:rsidRPr="51FB92DE">
              <w:rPr>
                <w:rFonts w:ascii="Tahoma" w:hAnsi="Tahoma" w:cs="Tahoma"/>
                <w:sz w:val="22"/>
                <w:szCs w:val="22"/>
              </w:rPr>
              <w:t xml:space="preserve"> The school </w:t>
            </w:r>
            <w:r w:rsidR="00C103AB" w:rsidRPr="51FB92DE">
              <w:rPr>
                <w:rFonts w:ascii="Tahoma" w:hAnsi="Tahoma" w:cs="Tahoma"/>
                <w:sz w:val="22"/>
                <w:szCs w:val="22"/>
              </w:rPr>
              <w:t>has a Parent Support Advisor</w:t>
            </w:r>
            <w:r w:rsidR="0032540C" w:rsidRPr="51FB92DE">
              <w:rPr>
                <w:rFonts w:ascii="Tahoma" w:hAnsi="Tahoma" w:cs="Tahoma"/>
                <w:sz w:val="22"/>
                <w:szCs w:val="22"/>
              </w:rPr>
              <w:t>, Mr Ton</w:t>
            </w:r>
            <w:r w:rsidR="3905F488" w:rsidRPr="51FB92DE">
              <w:rPr>
                <w:rFonts w:ascii="Tahoma" w:hAnsi="Tahoma" w:cs="Tahoma"/>
                <w:sz w:val="22"/>
                <w:szCs w:val="22"/>
              </w:rPr>
              <w:t>y</w:t>
            </w:r>
            <w:r w:rsidR="0032540C" w:rsidRPr="51FB92DE">
              <w:rPr>
                <w:rFonts w:ascii="Tahoma" w:hAnsi="Tahoma" w:cs="Tahoma"/>
                <w:sz w:val="22"/>
                <w:szCs w:val="22"/>
              </w:rPr>
              <w:t xml:space="preserve"> Squires,</w:t>
            </w:r>
            <w:r w:rsidR="00C103AB" w:rsidRPr="51FB92DE">
              <w:rPr>
                <w:rFonts w:ascii="Tahoma" w:hAnsi="Tahoma" w:cs="Tahoma"/>
                <w:sz w:val="22"/>
                <w:szCs w:val="22"/>
              </w:rPr>
              <w:t xml:space="preserve"> who can help families access help from other agencies. </w:t>
            </w:r>
          </w:p>
        </w:tc>
      </w:tr>
      <w:tr w:rsidR="00915F59" w:rsidRPr="0006583D" w14:paraId="41683545" w14:textId="77777777" w:rsidTr="18B73780">
        <w:tc>
          <w:tcPr>
            <w:tcW w:w="534" w:type="dxa"/>
            <w:shd w:val="clear" w:color="auto" w:fill="auto"/>
          </w:tcPr>
          <w:p w14:paraId="4BB437F6" w14:textId="77777777" w:rsidR="00915F59" w:rsidRPr="0006583D" w:rsidRDefault="00915F59" w:rsidP="0062120A">
            <w:pPr>
              <w:spacing w:line="276" w:lineRule="auto"/>
              <w:rPr>
                <w:rFonts w:ascii="Tahoma" w:hAnsi="Tahoma" w:cs="Tahoma"/>
                <w:b/>
                <w:sz w:val="22"/>
                <w:szCs w:val="22"/>
              </w:rPr>
            </w:pPr>
            <w:r w:rsidRPr="0006583D">
              <w:rPr>
                <w:rFonts w:ascii="Tahoma" w:hAnsi="Tahoma" w:cs="Tahoma"/>
                <w:b/>
                <w:sz w:val="22"/>
                <w:szCs w:val="22"/>
              </w:rPr>
              <w:t>4</w:t>
            </w:r>
          </w:p>
        </w:tc>
        <w:tc>
          <w:tcPr>
            <w:tcW w:w="2438" w:type="dxa"/>
            <w:shd w:val="clear" w:color="auto" w:fill="auto"/>
          </w:tcPr>
          <w:p w14:paraId="5BD3A2EB" w14:textId="77777777" w:rsidR="00915F59" w:rsidRPr="0006583D" w:rsidRDefault="00074D99" w:rsidP="0062120A">
            <w:pPr>
              <w:spacing w:line="276" w:lineRule="auto"/>
              <w:rPr>
                <w:rFonts w:ascii="Tahoma" w:hAnsi="Tahoma" w:cs="Tahoma"/>
                <w:sz w:val="22"/>
                <w:szCs w:val="22"/>
              </w:rPr>
            </w:pPr>
            <w:r w:rsidRPr="0006583D">
              <w:rPr>
                <w:rFonts w:ascii="Tahoma" w:hAnsi="Tahoma" w:cs="Tahoma"/>
                <w:sz w:val="22"/>
                <w:szCs w:val="22"/>
              </w:rPr>
              <w:t>The SEN c</w:t>
            </w:r>
            <w:r w:rsidR="00EB5EC4">
              <w:rPr>
                <w:rFonts w:ascii="Tahoma" w:hAnsi="Tahoma" w:cs="Tahoma"/>
                <w:sz w:val="22"/>
                <w:szCs w:val="22"/>
              </w:rPr>
              <w:t>oordinators’</w:t>
            </w:r>
          </w:p>
          <w:p w14:paraId="611E074E" w14:textId="77777777" w:rsidR="00915F59" w:rsidRPr="0006583D" w:rsidRDefault="00915F59" w:rsidP="0062120A">
            <w:pPr>
              <w:spacing w:line="276" w:lineRule="auto"/>
              <w:rPr>
                <w:rFonts w:ascii="Tahoma" w:hAnsi="Tahoma" w:cs="Tahoma"/>
                <w:sz w:val="22"/>
                <w:szCs w:val="22"/>
              </w:rPr>
            </w:pPr>
            <w:r w:rsidRPr="0006583D">
              <w:rPr>
                <w:rFonts w:ascii="Tahoma" w:hAnsi="Tahoma" w:cs="Tahoma"/>
                <w:sz w:val="22"/>
                <w:szCs w:val="22"/>
              </w:rPr>
              <w:t>name</w:t>
            </w:r>
            <w:r w:rsidR="00EB5EC4">
              <w:rPr>
                <w:rFonts w:ascii="Tahoma" w:hAnsi="Tahoma" w:cs="Tahoma"/>
                <w:sz w:val="22"/>
                <w:szCs w:val="22"/>
              </w:rPr>
              <w:t>s</w:t>
            </w:r>
            <w:r w:rsidRPr="0006583D">
              <w:rPr>
                <w:rFonts w:ascii="Tahoma" w:hAnsi="Tahoma" w:cs="Tahoma"/>
                <w:sz w:val="22"/>
                <w:szCs w:val="22"/>
              </w:rPr>
              <w:t xml:space="preserve"> and contact details</w:t>
            </w:r>
          </w:p>
        </w:tc>
        <w:tc>
          <w:tcPr>
            <w:tcW w:w="7768" w:type="dxa"/>
            <w:shd w:val="clear" w:color="auto" w:fill="auto"/>
          </w:tcPr>
          <w:p w14:paraId="70E21739" w14:textId="68F540D7" w:rsidR="0032540C" w:rsidRDefault="00737F7C" w:rsidP="0032540C">
            <w:pPr>
              <w:spacing w:line="276" w:lineRule="auto"/>
            </w:pPr>
            <w:r w:rsidRPr="0006583D">
              <w:rPr>
                <w:rFonts w:ascii="Tahoma" w:hAnsi="Tahoma" w:cs="Tahoma"/>
                <w:sz w:val="22"/>
                <w:szCs w:val="22"/>
              </w:rPr>
              <w:t>The SENCO</w:t>
            </w:r>
            <w:r w:rsidR="00657077">
              <w:rPr>
                <w:rFonts w:ascii="Tahoma" w:hAnsi="Tahoma" w:cs="Tahoma"/>
                <w:sz w:val="22"/>
                <w:szCs w:val="22"/>
              </w:rPr>
              <w:t xml:space="preserve"> is </w:t>
            </w:r>
            <w:r w:rsidR="00EB5EC4">
              <w:rPr>
                <w:rFonts w:ascii="Tahoma" w:hAnsi="Tahoma" w:cs="Tahoma"/>
                <w:sz w:val="22"/>
                <w:szCs w:val="22"/>
              </w:rPr>
              <w:t xml:space="preserve">Mrs Sarah Swift </w:t>
            </w:r>
            <w:r w:rsidRPr="0006583D">
              <w:rPr>
                <w:rFonts w:ascii="Tahoma" w:hAnsi="Tahoma" w:cs="Tahoma"/>
                <w:sz w:val="22"/>
                <w:szCs w:val="22"/>
              </w:rPr>
              <w:t>who can be contacted via th</w:t>
            </w:r>
            <w:r w:rsidR="0032540C">
              <w:rPr>
                <w:rFonts w:ascii="Tahoma" w:hAnsi="Tahoma" w:cs="Tahoma"/>
                <w:sz w:val="22"/>
                <w:szCs w:val="22"/>
              </w:rPr>
              <w:t xml:space="preserve">e school office 01326 572386 </w:t>
            </w:r>
            <w:r w:rsidRPr="0006583D">
              <w:rPr>
                <w:rFonts w:ascii="Tahoma" w:hAnsi="Tahoma" w:cs="Tahoma"/>
                <w:sz w:val="22"/>
                <w:szCs w:val="22"/>
              </w:rPr>
              <w:t xml:space="preserve"> </w:t>
            </w:r>
            <w:hyperlink r:id="rId8" w:history="1">
              <w:r w:rsidR="0000665E" w:rsidRPr="005F7DAB">
                <w:rPr>
                  <w:rStyle w:val="Hyperlink"/>
                </w:rPr>
                <w:t>mic-sendco@rainbowacademy.org.uk</w:t>
              </w:r>
            </w:hyperlink>
          </w:p>
          <w:p w14:paraId="580B37CA" w14:textId="0E804B45" w:rsidR="00915F59" w:rsidRPr="0006583D" w:rsidRDefault="0000665E" w:rsidP="00C17C2F">
            <w:pPr>
              <w:spacing w:line="276" w:lineRule="auto"/>
              <w:rPr>
                <w:rFonts w:ascii="Tahoma" w:hAnsi="Tahoma" w:cs="Tahoma"/>
                <w:sz w:val="22"/>
                <w:szCs w:val="22"/>
              </w:rPr>
            </w:pPr>
            <w:r>
              <w:rPr>
                <w:rFonts w:ascii="Tahoma" w:hAnsi="Tahoma" w:cs="Tahoma"/>
                <w:sz w:val="22"/>
                <w:szCs w:val="22"/>
              </w:rPr>
              <w:t xml:space="preserve">Mrs Swift is </w:t>
            </w:r>
            <w:r w:rsidR="00C17C2F">
              <w:rPr>
                <w:rFonts w:ascii="Tahoma" w:hAnsi="Tahoma" w:cs="Tahoma"/>
                <w:sz w:val="22"/>
                <w:szCs w:val="22"/>
              </w:rPr>
              <w:t xml:space="preserve">available on </w:t>
            </w:r>
            <w:r>
              <w:rPr>
                <w:rFonts w:ascii="Tahoma" w:hAnsi="Tahoma" w:cs="Tahoma"/>
                <w:sz w:val="22"/>
                <w:szCs w:val="22"/>
              </w:rPr>
              <w:t xml:space="preserve">Tuesdays and Wednesday </w:t>
            </w:r>
            <w:r w:rsidR="00737F7C" w:rsidRPr="0006583D">
              <w:rPr>
                <w:rFonts w:ascii="Tahoma" w:hAnsi="Tahoma" w:cs="Tahoma"/>
                <w:sz w:val="22"/>
                <w:szCs w:val="22"/>
              </w:rPr>
              <w:t>and will try to return your call or arrange a meeting as soon as possible.</w:t>
            </w:r>
          </w:p>
        </w:tc>
      </w:tr>
      <w:tr w:rsidR="00915F59" w:rsidRPr="0006583D" w14:paraId="7D4E5A70" w14:textId="77777777" w:rsidTr="18B73780">
        <w:tc>
          <w:tcPr>
            <w:tcW w:w="534" w:type="dxa"/>
            <w:shd w:val="clear" w:color="auto" w:fill="auto"/>
          </w:tcPr>
          <w:p w14:paraId="55D07FB1" w14:textId="77777777" w:rsidR="00915F59" w:rsidRPr="0006583D" w:rsidRDefault="00915F59" w:rsidP="0062120A">
            <w:pPr>
              <w:spacing w:line="276" w:lineRule="auto"/>
              <w:rPr>
                <w:rFonts w:ascii="Tahoma" w:hAnsi="Tahoma" w:cs="Tahoma"/>
                <w:b/>
                <w:sz w:val="22"/>
                <w:szCs w:val="22"/>
              </w:rPr>
            </w:pPr>
            <w:r w:rsidRPr="0006583D">
              <w:rPr>
                <w:rFonts w:ascii="Tahoma" w:hAnsi="Tahoma" w:cs="Tahoma"/>
                <w:b/>
                <w:sz w:val="22"/>
                <w:szCs w:val="22"/>
              </w:rPr>
              <w:t>5</w:t>
            </w:r>
          </w:p>
        </w:tc>
        <w:tc>
          <w:tcPr>
            <w:tcW w:w="2438" w:type="dxa"/>
            <w:shd w:val="clear" w:color="auto" w:fill="auto"/>
          </w:tcPr>
          <w:p w14:paraId="3ABF8B28" w14:textId="77777777" w:rsidR="00915F59" w:rsidRPr="0006583D" w:rsidRDefault="00915F59" w:rsidP="0062120A">
            <w:pPr>
              <w:spacing w:line="276" w:lineRule="auto"/>
              <w:rPr>
                <w:rFonts w:ascii="Tahoma" w:hAnsi="Tahoma" w:cs="Tahoma"/>
                <w:sz w:val="22"/>
                <w:szCs w:val="22"/>
              </w:rPr>
            </w:pPr>
            <w:r w:rsidRPr="0006583D">
              <w:rPr>
                <w:rFonts w:ascii="Tahoma" w:hAnsi="Tahoma" w:cs="Tahoma"/>
                <w:sz w:val="22"/>
                <w:szCs w:val="22"/>
              </w:rPr>
              <w:t xml:space="preserve">Information on staff expertise their SEN training, and how </w:t>
            </w:r>
            <w:r w:rsidRPr="0006583D">
              <w:rPr>
                <w:rFonts w:ascii="Tahoma" w:hAnsi="Tahoma" w:cs="Tahoma"/>
                <w:sz w:val="22"/>
                <w:szCs w:val="22"/>
              </w:rPr>
              <w:lastRenderedPageBreak/>
              <w:t>specialist support will be secured</w:t>
            </w:r>
          </w:p>
        </w:tc>
        <w:tc>
          <w:tcPr>
            <w:tcW w:w="7768" w:type="dxa"/>
            <w:shd w:val="clear" w:color="auto" w:fill="auto"/>
          </w:tcPr>
          <w:p w14:paraId="614A5FE9" w14:textId="34B6D13B" w:rsidR="00915F59" w:rsidRPr="0006583D" w:rsidRDefault="00910428" w:rsidP="00EB5EC4">
            <w:pPr>
              <w:spacing w:line="276" w:lineRule="auto"/>
              <w:rPr>
                <w:rFonts w:ascii="Tahoma" w:hAnsi="Tahoma" w:cs="Tahoma"/>
                <w:sz w:val="22"/>
                <w:szCs w:val="22"/>
              </w:rPr>
            </w:pPr>
            <w:r w:rsidRPr="18B73780">
              <w:rPr>
                <w:rFonts w:ascii="Tahoma" w:hAnsi="Tahoma" w:cs="Tahoma"/>
                <w:sz w:val="22"/>
                <w:szCs w:val="22"/>
              </w:rPr>
              <w:lastRenderedPageBreak/>
              <w:t xml:space="preserve">Currently the school has staff trained or experienced in the areas of </w:t>
            </w:r>
            <w:r w:rsidR="00C103AB" w:rsidRPr="18B73780">
              <w:rPr>
                <w:rFonts w:ascii="Tahoma" w:hAnsi="Tahoma" w:cs="Tahoma"/>
                <w:sz w:val="22"/>
                <w:szCs w:val="22"/>
              </w:rPr>
              <w:t>autistic spectrum disorders</w:t>
            </w:r>
            <w:r w:rsidR="000B0EF7" w:rsidRPr="18B73780">
              <w:rPr>
                <w:rFonts w:ascii="Tahoma" w:hAnsi="Tahoma" w:cs="Tahoma"/>
                <w:sz w:val="22"/>
                <w:szCs w:val="22"/>
              </w:rPr>
              <w:t xml:space="preserve">, </w:t>
            </w:r>
            <w:r w:rsidR="00887C9A">
              <w:rPr>
                <w:rFonts w:ascii="Tahoma" w:hAnsi="Tahoma" w:cs="Tahoma"/>
                <w:sz w:val="22"/>
                <w:szCs w:val="22"/>
              </w:rPr>
              <w:t xml:space="preserve">Precision teaching, </w:t>
            </w:r>
            <w:r w:rsidR="000B0EF7" w:rsidRPr="18B73780">
              <w:rPr>
                <w:rFonts w:ascii="Tahoma" w:hAnsi="Tahoma" w:cs="Tahoma"/>
                <w:sz w:val="22"/>
                <w:szCs w:val="22"/>
              </w:rPr>
              <w:t>dyslexia</w:t>
            </w:r>
            <w:r w:rsidR="00C103AB" w:rsidRPr="18B73780">
              <w:rPr>
                <w:rFonts w:ascii="Tahoma" w:hAnsi="Tahoma" w:cs="Tahoma"/>
                <w:sz w:val="22"/>
                <w:szCs w:val="22"/>
              </w:rPr>
              <w:t xml:space="preserve">, </w:t>
            </w:r>
            <w:r w:rsidRPr="18B73780">
              <w:rPr>
                <w:rFonts w:ascii="Tahoma" w:hAnsi="Tahoma" w:cs="Tahoma"/>
                <w:sz w:val="22"/>
                <w:szCs w:val="22"/>
              </w:rPr>
              <w:t xml:space="preserve">speech and language support, </w:t>
            </w:r>
            <w:proofErr w:type="spellStart"/>
            <w:r w:rsidRPr="18B73780">
              <w:rPr>
                <w:rFonts w:ascii="Tahoma" w:hAnsi="Tahoma" w:cs="Tahoma"/>
                <w:sz w:val="22"/>
                <w:szCs w:val="22"/>
              </w:rPr>
              <w:t>Funfit</w:t>
            </w:r>
            <w:proofErr w:type="spellEnd"/>
            <w:r w:rsidRPr="18B73780">
              <w:rPr>
                <w:rFonts w:ascii="Tahoma" w:hAnsi="Tahoma" w:cs="Tahoma"/>
                <w:sz w:val="22"/>
                <w:szCs w:val="22"/>
              </w:rPr>
              <w:t>, dyspraxia, dysc</w:t>
            </w:r>
            <w:r w:rsidR="00C103AB" w:rsidRPr="18B73780">
              <w:rPr>
                <w:rFonts w:ascii="Tahoma" w:hAnsi="Tahoma" w:cs="Tahoma"/>
                <w:sz w:val="22"/>
                <w:szCs w:val="22"/>
              </w:rPr>
              <w:t>alculia, epilepsy, anaphylaxis,</w:t>
            </w:r>
            <w:r w:rsidRPr="18B73780">
              <w:rPr>
                <w:rFonts w:ascii="Tahoma" w:hAnsi="Tahoma" w:cs="Tahoma"/>
                <w:sz w:val="22"/>
                <w:szCs w:val="22"/>
              </w:rPr>
              <w:t xml:space="preserve"> touch typing, </w:t>
            </w:r>
            <w:r w:rsidR="00C17C2F" w:rsidRPr="18B73780">
              <w:rPr>
                <w:rFonts w:ascii="Tahoma" w:hAnsi="Tahoma" w:cs="Tahoma"/>
                <w:sz w:val="22"/>
                <w:szCs w:val="22"/>
              </w:rPr>
              <w:lastRenderedPageBreak/>
              <w:t xml:space="preserve">British Sign Language, </w:t>
            </w:r>
            <w:r w:rsidRPr="18B73780">
              <w:rPr>
                <w:rFonts w:ascii="Tahoma" w:hAnsi="Tahoma" w:cs="Tahoma"/>
                <w:sz w:val="22"/>
                <w:szCs w:val="22"/>
              </w:rPr>
              <w:t xml:space="preserve">hearing </w:t>
            </w:r>
            <w:r w:rsidR="0086591D" w:rsidRPr="18B73780">
              <w:rPr>
                <w:rFonts w:ascii="Tahoma" w:hAnsi="Tahoma" w:cs="Tahoma"/>
                <w:sz w:val="22"/>
                <w:szCs w:val="22"/>
              </w:rPr>
              <w:t>impairment</w:t>
            </w:r>
            <w:r w:rsidRPr="18B73780">
              <w:rPr>
                <w:rFonts w:ascii="Tahoma" w:hAnsi="Tahoma" w:cs="Tahoma"/>
                <w:sz w:val="22"/>
                <w:szCs w:val="22"/>
              </w:rPr>
              <w:t xml:space="preserve">, vision </w:t>
            </w:r>
            <w:r w:rsidR="0086591D" w:rsidRPr="18B73780">
              <w:rPr>
                <w:rFonts w:ascii="Tahoma" w:hAnsi="Tahoma" w:cs="Tahoma"/>
                <w:sz w:val="22"/>
                <w:szCs w:val="22"/>
              </w:rPr>
              <w:t>impairment</w:t>
            </w:r>
            <w:r w:rsidRPr="18B73780">
              <w:rPr>
                <w:rFonts w:ascii="Tahoma" w:hAnsi="Tahoma" w:cs="Tahoma"/>
                <w:sz w:val="22"/>
                <w:szCs w:val="22"/>
              </w:rPr>
              <w:t>, Team Teach behavioural strategies, social skills, nurture groups</w:t>
            </w:r>
            <w:r w:rsidR="000B0EF7" w:rsidRPr="18B73780">
              <w:rPr>
                <w:rFonts w:ascii="Tahoma" w:hAnsi="Tahoma" w:cs="Tahoma"/>
                <w:sz w:val="22"/>
                <w:szCs w:val="22"/>
              </w:rPr>
              <w:t>, Trauma Informed Schools</w:t>
            </w:r>
            <w:r w:rsidR="00EB5EC4" w:rsidRPr="18B73780">
              <w:rPr>
                <w:rFonts w:ascii="Tahoma" w:hAnsi="Tahoma" w:cs="Tahoma"/>
                <w:sz w:val="22"/>
                <w:szCs w:val="22"/>
              </w:rPr>
              <w:t xml:space="preserve">, </w:t>
            </w:r>
            <w:r w:rsidR="00C17C2F" w:rsidRPr="18B73780">
              <w:rPr>
                <w:rFonts w:ascii="Tahoma" w:hAnsi="Tahoma" w:cs="Tahoma"/>
                <w:sz w:val="22"/>
                <w:szCs w:val="22"/>
              </w:rPr>
              <w:t>mental health</w:t>
            </w:r>
            <w:r w:rsidR="0463C77E" w:rsidRPr="18B73780">
              <w:rPr>
                <w:rFonts w:ascii="Tahoma" w:hAnsi="Tahoma" w:cs="Tahoma"/>
                <w:sz w:val="22"/>
                <w:szCs w:val="22"/>
              </w:rPr>
              <w:t xml:space="preserve"> and Sensory Processing</w:t>
            </w:r>
            <w:r w:rsidRPr="18B73780">
              <w:rPr>
                <w:rFonts w:ascii="Tahoma" w:hAnsi="Tahoma" w:cs="Tahoma"/>
                <w:sz w:val="22"/>
                <w:szCs w:val="22"/>
              </w:rPr>
              <w:t xml:space="preserve">. </w:t>
            </w:r>
            <w:r w:rsidR="000B0EF7" w:rsidRPr="18B73780">
              <w:rPr>
                <w:rFonts w:ascii="Tahoma" w:hAnsi="Tahoma" w:cs="Tahoma"/>
                <w:sz w:val="22"/>
                <w:szCs w:val="22"/>
              </w:rPr>
              <w:t>Mr Tony Squires is our Autism an</w:t>
            </w:r>
            <w:r w:rsidR="00EB5EC4" w:rsidRPr="18B73780">
              <w:rPr>
                <w:rFonts w:ascii="Tahoma" w:hAnsi="Tahoma" w:cs="Tahoma"/>
                <w:sz w:val="22"/>
                <w:szCs w:val="22"/>
              </w:rPr>
              <w:t xml:space="preserve">d Dyslexia Champion. </w:t>
            </w:r>
            <w:r w:rsidRPr="18B73780">
              <w:rPr>
                <w:rFonts w:ascii="Tahoma" w:hAnsi="Tahoma" w:cs="Tahoma"/>
                <w:sz w:val="22"/>
                <w:szCs w:val="22"/>
              </w:rPr>
              <w:t>Staff training can be arranged according to the needs of staff, individual pupils they suppor</w:t>
            </w:r>
            <w:r w:rsidR="0055777E" w:rsidRPr="18B73780">
              <w:rPr>
                <w:rFonts w:ascii="Tahoma" w:hAnsi="Tahoma" w:cs="Tahoma"/>
                <w:sz w:val="22"/>
                <w:szCs w:val="22"/>
              </w:rPr>
              <w:t>t</w:t>
            </w:r>
            <w:r w:rsidRPr="18B73780">
              <w:rPr>
                <w:rFonts w:ascii="Tahoma" w:hAnsi="Tahoma" w:cs="Tahoma"/>
                <w:sz w:val="22"/>
                <w:szCs w:val="22"/>
              </w:rPr>
              <w:t>, or to develop</w:t>
            </w:r>
            <w:r w:rsidR="0055777E" w:rsidRPr="18B73780">
              <w:rPr>
                <w:rFonts w:ascii="Tahoma" w:hAnsi="Tahoma" w:cs="Tahoma"/>
                <w:sz w:val="22"/>
                <w:szCs w:val="22"/>
              </w:rPr>
              <w:t xml:space="preserve"> the </w:t>
            </w:r>
            <w:r w:rsidR="00A740C9" w:rsidRPr="18B73780">
              <w:rPr>
                <w:rFonts w:ascii="Tahoma" w:hAnsi="Tahoma" w:cs="Tahoma"/>
                <w:sz w:val="22"/>
                <w:szCs w:val="22"/>
              </w:rPr>
              <w:t>capacity of the school in general if indicated in the school development plan</w:t>
            </w:r>
            <w:r w:rsidR="001F4F22" w:rsidRPr="18B73780">
              <w:rPr>
                <w:rFonts w:ascii="Tahoma" w:hAnsi="Tahoma" w:cs="Tahoma"/>
                <w:sz w:val="22"/>
                <w:szCs w:val="22"/>
              </w:rPr>
              <w:t>. Training could</w:t>
            </w:r>
            <w:r w:rsidR="0086591D" w:rsidRPr="18B73780">
              <w:rPr>
                <w:rFonts w:ascii="Tahoma" w:hAnsi="Tahoma" w:cs="Tahoma"/>
                <w:sz w:val="22"/>
                <w:szCs w:val="22"/>
              </w:rPr>
              <w:t xml:space="preserve"> </w:t>
            </w:r>
            <w:r w:rsidR="001F4F22" w:rsidRPr="18B73780">
              <w:rPr>
                <w:rFonts w:ascii="Tahoma" w:hAnsi="Tahoma" w:cs="Tahoma"/>
                <w:sz w:val="22"/>
                <w:szCs w:val="22"/>
              </w:rPr>
              <w:t>be</w:t>
            </w:r>
            <w:r w:rsidR="0086591D" w:rsidRPr="18B73780">
              <w:rPr>
                <w:rFonts w:ascii="Tahoma" w:hAnsi="Tahoma" w:cs="Tahoma"/>
                <w:sz w:val="22"/>
                <w:szCs w:val="22"/>
              </w:rPr>
              <w:t xml:space="preserve"> </w:t>
            </w:r>
            <w:r w:rsidR="001F4F22" w:rsidRPr="18B73780">
              <w:rPr>
                <w:rFonts w:ascii="Tahoma" w:hAnsi="Tahoma" w:cs="Tahoma"/>
                <w:sz w:val="22"/>
                <w:szCs w:val="22"/>
              </w:rPr>
              <w:t xml:space="preserve">in-house, </w:t>
            </w:r>
            <w:r w:rsidR="00EB5EC4" w:rsidRPr="18B73780">
              <w:rPr>
                <w:rFonts w:ascii="Tahoma" w:hAnsi="Tahoma" w:cs="Tahoma"/>
                <w:sz w:val="22"/>
                <w:szCs w:val="22"/>
              </w:rPr>
              <w:t xml:space="preserve">by observing in other schools, </w:t>
            </w:r>
            <w:r w:rsidR="0086591D" w:rsidRPr="18B73780">
              <w:rPr>
                <w:rFonts w:ascii="Tahoma" w:hAnsi="Tahoma" w:cs="Tahoma"/>
                <w:sz w:val="22"/>
                <w:szCs w:val="22"/>
              </w:rPr>
              <w:t>by attending courses or by individual support from specialists visiting the school.</w:t>
            </w:r>
          </w:p>
        </w:tc>
      </w:tr>
      <w:tr w:rsidR="00915F59" w:rsidRPr="0006583D" w14:paraId="7DF7A268" w14:textId="77777777" w:rsidTr="18B73780">
        <w:tc>
          <w:tcPr>
            <w:tcW w:w="534" w:type="dxa"/>
            <w:shd w:val="clear" w:color="auto" w:fill="auto"/>
          </w:tcPr>
          <w:p w14:paraId="41F07100" w14:textId="77777777" w:rsidR="00915F59" w:rsidRPr="0006583D" w:rsidRDefault="00915F59" w:rsidP="0062120A">
            <w:pPr>
              <w:spacing w:line="276" w:lineRule="auto"/>
              <w:rPr>
                <w:rFonts w:ascii="Tahoma" w:hAnsi="Tahoma" w:cs="Tahoma"/>
                <w:b/>
                <w:sz w:val="22"/>
                <w:szCs w:val="22"/>
              </w:rPr>
            </w:pPr>
            <w:r w:rsidRPr="0006583D">
              <w:rPr>
                <w:rFonts w:ascii="Tahoma" w:hAnsi="Tahoma" w:cs="Tahoma"/>
                <w:b/>
                <w:sz w:val="22"/>
                <w:szCs w:val="22"/>
              </w:rPr>
              <w:lastRenderedPageBreak/>
              <w:t>6</w:t>
            </w:r>
          </w:p>
        </w:tc>
        <w:tc>
          <w:tcPr>
            <w:tcW w:w="2438" w:type="dxa"/>
            <w:shd w:val="clear" w:color="auto" w:fill="auto"/>
          </w:tcPr>
          <w:p w14:paraId="402BDFA5" w14:textId="77777777" w:rsidR="00915F59" w:rsidRPr="0006583D" w:rsidRDefault="00915F59" w:rsidP="0062120A">
            <w:pPr>
              <w:spacing w:line="276" w:lineRule="auto"/>
              <w:rPr>
                <w:rFonts w:ascii="Tahoma" w:hAnsi="Tahoma" w:cs="Tahoma"/>
                <w:sz w:val="22"/>
                <w:szCs w:val="22"/>
              </w:rPr>
            </w:pPr>
            <w:r w:rsidRPr="0006583D">
              <w:rPr>
                <w:rFonts w:ascii="Tahoma" w:hAnsi="Tahoma" w:cs="Tahoma"/>
                <w:sz w:val="22"/>
                <w:szCs w:val="22"/>
              </w:rPr>
              <w:t xml:space="preserve">Information on equipment and </w:t>
            </w:r>
          </w:p>
          <w:p w14:paraId="6E2FA431" w14:textId="77777777" w:rsidR="00915F59" w:rsidRPr="0006583D" w:rsidRDefault="00915F59" w:rsidP="0062120A">
            <w:pPr>
              <w:spacing w:line="276" w:lineRule="auto"/>
              <w:rPr>
                <w:rFonts w:ascii="Tahoma" w:hAnsi="Tahoma" w:cs="Tahoma"/>
                <w:sz w:val="22"/>
                <w:szCs w:val="22"/>
              </w:rPr>
            </w:pPr>
            <w:r w:rsidRPr="0006583D">
              <w:rPr>
                <w:rFonts w:ascii="Tahoma" w:hAnsi="Tahoma" w:cs="Tahoma"/>
                <w:sz w:val="22"/>
                <w:szCs w:val="22"/>
              </w:rPr>
              <w:t>facilities to support SEN pupils and how this will be secured</w:t>
            </w:r>
          </w:p>
        </w:tc>
        <w:tc>
          <w:tcPr>
            <w:tcW w:w="7768" w:type="dxa"/>
            <w:shd w:val="clear" w:color="auto" w:fill="auto"/>
          </w:tcPr>
          <w:p w14:paraId="34BAD12E" w14:textId="7B646C48" w:rsidR="00915F59" w:rsidRPr="0006583D" w:rsidRDefault="00895419" w:rsidP="00895419">
            <w:pPr>
              <w:spacing w:line="276" w:lineRule="auto"/>
              <w:rPr>
                <w:rFonts w:ascii="Tahoma" w:hAnsi="Tahoma" w:cs="Tahoma"/>
                <w:sz w:val="22"/>
                <w:szCs w:val="22"/>
              </w:rPr>
            </w:pPr>
            <w:r w:rsidRPr="0006583D">
              <w:rPr>
                <w:rFonts w:ascii="Tahoma" w:hAnsi="Tahoma" w:cs="Tahoma"/>
                <w:sz w:val="22"/>
                <w:szCs w:val="22"/>
              </w:rPr>
              <w:t>Recen</w:t>
            </w:r>
            <w:r w:rsidR="008D314E" w:rsidRPr="0006583D">
              <w:rPr>
                <w:rFonts w:ascii="Tahoma" w:hAnsi="Tahoma" w:cs="Tahoma"/>
                <w:sz w:val="22"/>
                <w:szCs w:val="22"/>
              </w:rPr>
              <w:t xml:space="preserve">tly </w:t>
            </w:r>
            <w:r w:rsidR="00B55B99" w:rsidRPr="0006583D">
              <w:rPr>
                <w:rFonts w:ascii="Tahoma" w:hAnsi="Tahoma" w:cs="Tahoma"/>
                <w:sz w:val="22"/>
                <w:szCs w:val="22"/>
              </w:rPr>
              <w:t>i</w:t>
            </w:r>
            <w:r w:rsidR="008D314E" w:rsidRPr="0006583D">
              <w:rPr>
                <w:rFonts w:ascii="Tahoma" w:hAnsi="Tahoma" w:cs="Tahoma"/>
                <w:sz w:val="22"/>
                <w:szCs w:val="22"/>
              </w:rPr>
              <w:t xml:space="preserve">n school we have </w:t>
            </w:r>
            <w:r w:rsidRPr="0006583D">
              <w:rPr>
                <w:rFonts w:ascii="Tahoma" w:hAnsi="Tahoma" w:cs="Tahoma"/>
                <w:sz w:val="22"/>
                <w:szCs w:val="22"/>
              </w:rPr>
              <w:t>had</w:t>
            </w:r>
            <w:r w:rsidR="00910428" w:rsidRPr="0006583D">
              <w:rPr>
                <w:rFonts w:ascii="Tahoma" w:hAnsi="Tahoma" w:cs="Tahoma"/>
                <w:sz w:val="22"/>
                <w:szCs w:val="22"/>
              </w:rPr>
              <w:t xml:space="preserve"> </w:t>
            </w:r>
            <w:r w:rsidR="008D314E" w:rsidRPr="0006583D">
              <w:rPr>
                <w:rFonts w:ascii="Tahoma" w:hAnsi="Tahoma" w:cs="Tahoma"/>
                <w:sz w:val="22"/>
                <w:szCs w:val="22"/>
              </w:rPr>
              <w:t>pupils requiring various items of equipment, e.g. wheel chairs, walking frame, splints, specialist footwear, laptops, writing slopes, emergency medication, regular medication, magnifier</w:t>
            </w:r>
            <w:r w:rsidR="004B58E0" w:rsidRPr="0006583D">
              <w:rPr>
                <w:rFonts w:ascii="Tahoma" w:hAnsi="Tahoma" w:cs="Tahoma"/>
                <w:sz w:val="22"/>
                <w:szCs w:val="22"/>
              </w:rPr>
              <w:t>s</w:t>
            </w:r>
            <w:r w:rsidR="008D314E" w:rsidRPr="0006583D">
              <w:rPr>
                <w:rFonts w:ascii="Tahoma" w:hAnsi="Tahoma" w:cs="Tahoma"/>
                <w:sz w:val="22"/>
                <w:szCs w:val="22"/>
              </w:rPr>
              <w:t xml:space="preserve">, </w:t>
            </w:r>
            <w:r w:rsidR="00910428" w:rsidRPr="0006583D">
              <w:rPr>
                <w:rFonts w:ascii="Tahoma" w:hAnsi="Tahoma" w:cs="Tahoma"/>
                <w:sz w:val="22"/>
                <w:szCs w:val="22"/>
              </w:rPr>
              <w:t xml:space="preserve">hearing aids, </w:t>
            </w:r>
            <w:r w:rsidR="008D314E" w:rsidRPr="0006583D">
              <w:rPr>
                <w:rFonts w:ascii="Tahoma" w:hAnsi="Tahoma" w:cs="Tahoma"/>
                <w:sz w:val="22"/>
                <w:szCs w:val="22"/>
              </w:rPr>
              <w:t xml:space="preserve">specialist supportive seating, </w:t>
            </w:r>
            <w:r w:rsidR="00C103AB" w:rsidRPr="0006583D">
              <w:rPr>
                <w:rFonts w:ascii="Tahoma" w:hAnsi="Tahoma" w:cs="Tahoma"/>
                <w:sz w:val="22"/>
                <w:szCs w:val="22"/>
              </w:rPr>
              <w:t>physiotherapy equipment,</w:t>
            </w:r>
            <w:r w:rsidR="008D314E" w:rsidRPr="0006583D">
              <w:rPr>
                <w:rFonts w:ascii="Tahoma" w:hAnsi="Tahoma" w:cs="Tahoma"/>
                <w:sz w:val="22"/>
                <w:szCs w:val="22"/>
              </w:rPr>
              <w:t xml:space="preserve"> sensory screen</w:t>
            </w:r>
            <w:r w:rsidR="004B58E0" w:rsidRPr="0006583D">
              <w:rPr>
                <w:rFonts w:ascii="Tahoma" w:hAnsi="Tahoma" w:cs="Tahoma"/>
                <w:sz w:val="22"/>
                <w:szCs w:val="22"/>
              </w:rPr>
              <w:t>s</w:t>
            </w:r>
            <w:r w:rsidR="008D314E" w:rsidRPr="0006583D">
              <w:rPr>
                <w:rFonts w:ascii="Tahoma" w:hAnsi="Tahoma" w:cs="Tahoma"/>
                <w:sz w:val="22"/>
                <w:szCs w:val="22"/>
              </w:rPr>
              <w:t xml:space="preserve">, visual timetables, task management boards, </w:t>
            </w:r>
            <w:r w:rsidR="00910428" w:rsidRPr="0006583D">
              <w:rPr>
                <w:rFonts w:ascii="Tahoma" w:hAnsi="Tahoma" w:cs="Tahoma"/>
                <w:sz w:val="22"/>
                <w:szCs w:val="22"/>
              </w:rPr>
              <w:t xml:space="preserve">cue cards etc. Much of the specialist equipment is provided through the physiotherapy or occupational therapy teams and from the physical or sensory support teams of the Local Authority. </w:t>
            </w:r>
            <w:r w:rsidR="00C17C2F">
              <w:rPr>
                <w:rFonts w:ascii="Tahoma" w:hAnsi="Tahoma" w:cs="Tahoma"/>
                <w:sz w:val="22"/>
                <w:szCs w:val="22"/>
              </w:rPr>
              <w:t xml:space="preserve"> Many of our staff have had training in British Sign Language. </w:t>
            </w:r>
            <w:r w:rsidR="0086591D" w:rsidRPr="0006583D">
              <w:rPr>
                <w:rFonts w:ascii="Tahoma" w:hAnsi="Tahoma" w:cs="Tahoma"/>
                <w:sz w:val="22"/>
                <w:szCs w:val="22"/>
              </w:rPr>
              <w:t>The SENCO</w:t>
            </w:r>
            <w:r w:rsidR="0048670A">
              <w:rPr>
                <w:rFonts w:ascii="Tahoma" w:hAnsi="Tahoma" w:cs="Tahoma"/>
                <w:sz w:val="22"/>
                <w:szCs w:val="22"/>
              </w:rPr>
              <w:t xml:space="preserve"> ha</w:t>
            </w:r>
            <w:r w:rsidR="0000167D">
              <w:rPr>
                <w:rFonts w:ascii="Tahoma" w:hAnsi="Tahoma" w:cs="Tahoma"/>
                <w:sz w:val="22"/>
                <w:szCs w:val="22"/>
              </w:rPr>
              <w:t>s</w:t>
            </w:r>
            <w:r w:rsidR="0086591D" w:rsidRPr="0006583D">
              <w:rPr>
                <w:rFonts w:ascii="Tahoma" w:hAnsi="Tahoma" w:cs="Tahoma"/>
                <w:sz w:val="22"/>
                <w:szCs w:val="22"/>
              </w:rPr>
              <w:t xml:space="preserve"> a range of resources to support staff with pupils’ individual needs and is able to access more information from other professionals who can visit the school to offer advice, assessments, training and to signpost other agencies.</w:t>
            </w:r>
          </w:p>
        </w:tc>
      </w:tr>
      <w:tr w:rsidR="00E33536" w:rsidRPr="0006583D" w14:paraId="650674CB" w14:textId="77777777" w:rsidTr="18B73780">
        <w:tc>
          <w:tcPr>
            <w:tcW w:w="534" w:type="dxa"/>
            <w:shd w:val="clear" w:color="auto" w:fill="auto"/>
          </w:tcPr>
          <w:p w14:paraId="201E61AD" w14:textId="77777777" w:rsidR="00915F59" w:rsidRPr="0006583D" w:rsidRDefault="00915F59" w:rsidP="0062120A">
            <w:pPr>
              <w:spacing w:line="276" w:lineRule="auto"/>
              <w:rPr>
                <w:rFonts w:ascii="Tahoma" w:hAnsi="Tahoma" w:cs="Tahoma"/>
                <w:b/>
                <w:sz w:val="22"/>
                <w:szCs w:val="22"/>
              </w:rPr>
            </w:pPr>
            <w:r w:rsidRPr="0006583D">
              <w:rPr>
                <w:rFonts w:ascii="Tahoma" w:hAnsi="Tahoma" w:cs="Tahoma"/>
                <w:b/>
                <w:sz w:val="22"/>
                <w:szCs w:val="22"/>
              </w:rPr>
              <w:t>7</w:t>
            </w:r>
          </w:p>
        </w:tc>
        <w:tc>
          <w:tcPr>
            <w:tcW w:w="2438" w:type="dxa"/>
            <w:shd w:val="clear" w:color="auto" w:fill="auto"/>
          </w:tcPr>
          <w:p w14:paraId="4895E0EB" w14:textId="77777777" w:rsidR="00915F59" w:rsidRPr="0006583D" w:rsidRDefault="00915F59" w:rsidP="0062120A">
            <w:pPr>
              <w:spacing w:line="276" w:lineRule="auto"/>
              <w:rPr>
                <w:rFonts w:ascii="Tahoma" w:hAnsi="Tahoma" w:cs="Tahoma"/>
                <w:sz w:val="22"/>
                <w:szCs w:val="22"/>
              </w:rPr>
            </w:pPr>
            <w:r w:rsidRPr="0006583D">
              <w:rPr>
                <w:rFonts w:ascii="Tahoma" w:hAnsi="Tahoma" w:cs="Tahoma"/>
                <w:sz w:val="22"/>
                <w:szCs w:val="22"/>
              </w:rPr>
              <w:t>Arrangements for</w:t>
            </w:r>
            <w:r w:rsidR="00C103AB" w:rsidRPr="0006583D">
              <w:rPr>
                <w:rFonts w:ascii="Tahoma" w:hAnsi="Tahoma" w:cs="Tahoma"/>
                <w:sz w:val="22"/>
                <w:szCs w:val="22"/>
              </w:rPr>
              <w:t xml:space="preserve"> consulting</w:t>
            </w:r>
            <w:r w:rsidRPr="0006583D">
              <w:rPr>
                <w:rFonts w:ascii="Tahoma" w:hAnsi="Tahoma" w:cs="Tahoma"/>
                <w:sz w:val="22"/>
                <w:szCs w:val="22"/>
              </w:rPr>
              <w:t xml:space="preserve"> parents of pupils with SEN, and involving them in their education</w:t>
            </w:r>
          </w:p>
        </w:tc>
        <w:tc>
          <w:tcPr>
            <w:tcW w:w="7768" w:type="dxa"/>
            <w:shd w:val="clear" w:color="auto" w:fill="auto"/>
          </w:tcPr>
          <w:p w14:paraId="38E2849E" w14:textId="2D9AFE05" w:rsidR="00915F59" w:rsidRPr="0006583D" w:rsidRDefault="006C4712" w:rsidP="00C17C2F">
            <w:pPr>
              <w:spacing w:line="276" w:lineRule="auto"/>
              <w:rPr>
                <w:rFonts w:ascii="Tahoma" w:hAnsi="Tahoma" w:cs="Tahoma"/>
                <w:sz w:val="22"/>
                <w:szCs w:val="22"/>
              </w:rPr>
            </w:pPr>
            <w:r w:rsidRPr="18B73780">
              <w:rPr>
                <w:rFonts w:ascii="Tahoma" w:hAnsi="Tahoma" w:cs="Tahoma"/>
                <w:sz w:val="22"/>
                <w:szCs w:val="22"/>
              </w:rPr>
              <w:t>Parent/carer involvement is vital in maximising potential. Formal parent evenings</w:t>
            </w:r>
            <w:r w:rsidR="00DD2DCF" w:rsidRPr="18B73780">
              <w:rPr>
                <w:rFonts w:ascii="Tahoma" w:hAnsi="Tahoma" w:cs="Tahoma"/>
                <w:sz w:val="22"/>
                <w:szCs w:val="22"/>
              </w:rPr>
              <w:t xml:space="preserve">, telephone, </w:t>
            </w:r>
            <w:r w:rsidRPr="18B73780">
              <w:rPr>
                <w:rFonts w:ascii="Tahoma" w:hAnsi="Tahoma" w:cs="Tahoma"/>
                <w:sz w:val="22"/>
                <w:szCs w:val="22"/>
              </w:rPr>
              <w:t xml:space="preserve">or drop-in sessions happen for all pupils termly and the school has an open-door policy where staff will </w:t>
            </w:r>
            <w:r w:rsidR="009A4A93" w:rsidRPr="18B73780">
              <w:rPr>
                <w:rFonts w:ascii="Tahoma" w:hAnsi="Tahoma" w:cs="Tahoma"/>
                <w:sz w:val="22"/>
                <w:szCs w:val="22"/>
              </w:rPr>
              <w:t>try</w:t>
            </w:r>
            <w:r w:rsidRPr="18B73780">
              <w:rPr>
                <w:rFonts w:ascii="Tahoma" w:hAnsi="Tahoma" w:cs="Tahoma"/>
                <w:sz w:val="22"/>
                <w:szCs w:val="22"/>
              </w:rPr>
              <w:t xml:space="preserve"> to speak to parents when</w:t>
            </w:r>
            <w:r w:rsidR="009A4A93" w:rsidRPr="18B73780">
              <w:rPr>
                <w:rFonts w:ascii="Tahoma" w:hAnsi="Tahoma" w:cs="Tahoma"/>
                <w:sz w:val="22"/>
                <w:szCs w:val="22"/>
              </w:rPr>
              <w:t>ever</w:t>
            </w:r>
            <w:r w:rsidRPr="18B73780">
              <w:rPr>
                <w:rFonts w:ascii="Tahoma" w:hAnsi="Tahoma" w:cs="Tahoma"/>
                <w:sz w:val="22"/>
                <w:szCs w:val="22"/>
              </w:rPr>
              <w:t xml:space="preserve"> a need </w:t>
            </w:r>
            <w:r w:rsidR="004B58E0" w:rsidRPr="18B73780">
              <w:rPr>
                <w:rFonts w:ascii="Tahoma" w:hAnsi="Tahoma" w:cs="Tahoma"/>
                <w:sz w:val="22"/>
                <w:szCs w:val="22"/>
              </w:rPr>
              <w:t>arises</w:t>
            </w:r>
            <w:r w:rsidRPr="18B73780">
              <w:rPr>
                <w:rFonts w:ascii="Tahoma" w:hAnsi="Tahoma" w:cs="Tahoma"/>
                <w:sz w:val="22"/>
                <w:szCs w:val="22"/>
              </w:rPr>
              <w:t xml:space="preserve"> (although it is often better to </w:t>
            </w:r>
            <w:r w:rsidR="009A4A93" w:rsidRPr="18B73780">
              <w:rPr>
                <w:rFonts w:ascii="Tahoma" w:hAnsi="Tahoma" w:cs="Tahoma"/>
                <w:sz w:val="22"/>
                <w:szCs w:val="22"/>
              </w:rPr>
              <w:t xml:space="preserve">arrange an appointment beforehand if possible so the discussion can have less distractions, or to prevent it disrupting the start of the school day). </w:t>
            </w:r>
            <w:r w:rsidRPr="18B73780">
              <w:rPr>
                <w:rFonts w:ascii="Tahoma" w:hAnsi="Tahoma" w:cs="Tahoma"/>
                <w:sz w:val="22"/>
                <w:szCs w:val="22"/>
              </w:rPr>
              <w:t xml:space="preserve">If </w:t>
            </w:r>
            <w:r w:rsidR="009A4A93" w:rsidRPr="18B73780">
              <w:rPr>
                <w:rFonts w:ascii="Tahoma" w:hAnsi="Tahoma" w:cs="Tahoma"/>
                <w:sz w:val="22"/>
                <w:szCs w:val="22"/>
              </w:rPr>
              <w:t>the school has</w:t>
            </w:r>
            <w:r w:rsidRPr="18B73780">
              <w:rPr>
                <w:rFonts w:ascii="Tahoma" w:hAnsi="Tahoma" w:cs="Tahoma"/>
                <w:sz w:val="22"/>
                <w:szCs w:val="22"/>
              </w:rPr>
              <w:t xml:space="preserve"> any concern</w:t>
            </w:r>
            <w:r w:rsidR="009A4A93" w:rsidRPr="18B73780">
              <w:rPr>
                <w:rFonts w:ascii="Tahoma" w:hAnsi="Tahoma" w:cs="Tahoma"/>
                <w:sz w:val="22"/>
                <w:szCs w:val="22"/>
              </w:rPr>
              <w:t>s</w:t>
            </w:r>
            <w:r w:rsidR="008D314E" w:rsidRPr="18B73780">
              <w:rPr>
                <w:rFonts w:ascii="Tahoma" w:hAnsi="Tahoma" w:cs="Tahoma"/>
                <w:sz w:val="22"/>
                <w:szCs w:val="22"/>
              </w:rPr>
              <w:t>,</w:t>
            </w:r>
            <w:r w:rsidR="009A4A93" w:rsidRPr="18B73780">
              <w:rPr>
                <w:rFonts w:ascii="Tahoma" w:hAnsi="Tahoma" w:cs="Tahoma"/>
                <w:sz w:val="22"/>
                <w:szCs w:val="22"/>
              </w:rPr>
              <w:t xml:space="preserve"> a member of staff</w:t>
            </w:r>
            <w:r w:rsidRPr="18B73780">
              <w:rPr>
                <w:rFonts w:ascii="Tahoma" w:hAnsi="Tahoma" w:cs="Tahoma"/>
                <w:sz w:val="22"/>
                <w:szCs w:val="22"/>
              </w:rPr>
              <w:t xml:space="preserve"> will </w:t>
            </w:r>
            <w:r w:rsidR="009A4A93" w:rsidRPr="18B73780">
              <w:rPr>
                <w:rFonts w:ascii="Tahoma" w:hAnsi="Tahoma" w:cs="Tahoma"/>
                <w:sz w:val="22"/>
                <w:szCs w:val="22"/>
              </w:rPr>
              <w:t xml:space="preserve">invite </w:t>
            </w:r>
            <w:r w:rsidRPr="18B73780">
              <w:rPr>
                <w:rFonts w:ascii="Tahoma" w:hAnsi="Tahoma" w:cs="Tahoma"/>
                <w:sz w:val="22"/>
                <w:szCs w:val="22"/>
              </w:rPr>
              <w:t>parent/carers</w:t>
            </w:r>
            <w:r w:rsidR="009A4A93" w:rsidRPr="18B73780">
              <w:rPr>
                <w:rFonts w:ascii="Tahoma" w:hAnsi="Tahoma" w:cs="Tahoma"/>
                <w:sz w:val="22"/>
                <w:szCs w:val="22"/>
              </w:rPr>
              <w:t xml:space="preserve"> to discuss what could happen to support the pupil. Parents/carers will be consulted and </w:t>
            </w:r>
            <w:r w:rsidR="00737F7C" w:rsidRPr="18B73780">
              <w:rPr>
                <w:rFonts w:ascii="Tahoma" w:hAnsi="Tahoma" w:cs="Tahoma"/>
                <w:sz w:val="22"/>
                <w:szCs w:val="22"/>
              </w:rPr>
              <w:t>informed by letter</w:t>
            </w:r>
            <w:r w:rsidR="009A4A93" w:rsidRPr="18B73780">
              <w:rPr>
                <w:rFonts w:ascii="Tahoma" w:hAnsi="Tahoma" w:cs="Tahoma"/>
                <w:sz w:val="22"/>
                <w:szCs w:val="22"/>
              </w:rPr>
              <w:t xml:space="preserve"> if the school recommends placing pupils on the Record of Need at School Support or are considering making a referral for external support. Parents are invited to contribute towards the </w:t>
            </w:r>
            <w:r w:rsidR="00C17C2F" w:rsidRPr="18B73780">
              <w:rPr>
                <w:rFonts w:ascii="Tahoma" w:hAnsi="Tahoma" w:cs="Tahoma"/>
                <w:sz w:val="22"/>
                <w:szCs w:val="22"/>
              </w:rPr>
              <w:t xml:space="preserve">IEPs by </w:t>
            </w:r>
            <w:r w:rsidR="009A4A93" w:rsidRPr="18B73780">
              <w:rPr>
                <w:rFonts w:ascii="Tahoma" w:hAnsi="Tahoma" w:cs="Tahoma"/>
                <w:sz w:val="22"/>
                <w:szCs w:val="22"/>
              </w:rPr>
              <w:t>offering their views of progress, informing staff of any new concerns or sharing information that they want the school to be aware of</w:t>
            </w:r>
            <w:r w:rsidR="00737F7C" w:rsidRPr="18B73780">
              <w:rPr>
                <w:rFonts w:ascii="Tahoma" w:hAnsi="Tahoma" w:cs="Tahoma"/>
                <w:sz w:val="22"/>
                <w:szCs w:val="22"/>
              </w:rPr>
              <w:t>. A</w:t>
            </w:r>
            <w:r w:rsidR="008D314E" w:rsidRPr="18B73780">
              <w:rPr>
                <w:rFonts w:ascii="Tahoma" w:hAnsi="Tahoma" w:cs="Tahoma"/>
                <w:sz w:val="22"/>
                <w:szCs w:val="22"/>
              </w:rPr>
              <w:t xml:space="preserve">ny </w:t>
            </w:r>
            <w:r w:rsidR="00C17C2F" w:rsidRPr="18B73780">
              <w:rPr>
                <w:rFonts w:ascii="Tahoma" w:hAnsi="Tahoma" w:cs="Tahoma"/>
                <w:sz w:val="22"/>
                <w:szCs w:val="22"/>
              </w:rPr>
              <w:t>IEP suggestions</w:t>
            </w:r>
            <w:r w:rsidR="009A4A93" w:rsidRPr="18B73780">
              <w:rPr>
                <w:rFonts w:ascii="Tahoma" w:hAnsi="Tahoma" w:cs="Tahoma"/>
                <w:sz w:val="22"/>
                <w:szCs w:val="22"/>
              </w:rPr>
              <w:t xml:space="preserve"> can be amended to </w:t>
            </w:r>
            <w:r w:rsidR="00737F7C" w:rsidRPr="18B73780">
              <w:rPr>
                <w:rFonts w:ascii="Tahoma" w:hAnsi="Tahoma" w:cs="Tahoma"/>
                <w:sz w:val="22"/>
                <w:szCs w:val="22"/>
              </w:rPr>
              <w:t xml:space="preserve">accommodate parent/carer’s views. Parent/carers are strongly encouraged to support regular home reading, homework, additional tasks to support </w:t>
            </w:r>
            <w:r w:rsidR="00C17C2F" w:rsidRPr="18B73780">
              <w:rPr>
                <w:rFonts w:ascii="Tahoma" w:hAnsi="Tahoma" w:cs="Tahoma"/>
                <w:sz w:val="22"/>
                <w:szCs w:val="22"/>
              </w:rPr>
              <w:t>IEP</w:t>
            </w:r>
            <w:r w:rsidR="00737F7C" w:rsidRPr="18B73780">
              <w:rPr>
                <w:rFonts w:ascii="Tahoma" w:hAnsi="Tahoma" w:cs="Tahoma"/>
                <w:sz w:val="22"/>
                <w:szCs w:val="22"/>
              </w:rPr>
              <w:t xml:space="preserve"> targets, inform the school of any changes to the pupil</w:t>
            </w:r>
            <w:r w:rsidR="00950443" w:rsidRPr="18B73780">
              <w:rPr>
                <w:rFonts w:ascii="Tahoma" w:hAnsi="Tahoma" w:cs="Tahoma"/>
                <w:sz w:val="22"/>
                <w:szCs w:val="22"/>
              </w:rPr>
              <w:t xml:space="preserve"> or family’s </w:t>
            </w:r>
            <w:r w:rsidR="00737F7C" w:rsidRPr="18B73780">
              <w:rPr>
                <w:rFonts w:ascii="Tahoma" w:hAnsi="Tahoma" w:cs="Tahoma"/>
                <w:sz w:val="22"/>
                <w:szCs w:val="22"/>
              </w:rPr>
              <w:t>circumstances,</w:t>
            </w:r>
            <w:r w:rsidR="004B58E0" w:rsidRPr="18B73780">
              <w:rPr>
                <w:rFonts w:ascii="Tahoma" w:hAnsi="Tahoma" w:cs="Tahoma"/>
                <w:sz w:val="22"/>
                <w:szCs w:val="22"/>
              </w:rPr>
              <w:t xml:space="preserve"> carry out physiotherapy at home if required,</w:t>
            </w:r>
            <w:r w:rsidR="00737F7C" w:rsidRPr="18B73780">
              <w:rPr>
                <w:rFonts w:ascii="Tahoma" w:hAnsi="Tahoma" w:cs="Tahoma"/>
                <w:sz w:val="22"/>
                <w:szCs w:val="22"/>
              </w:rPr>
              <w:t xml:space="preserve"> attend meetings and take their children to any relevant appointments (</w:t>
            </w:r>
            <w:r w:rsidR="00E33536" w:rsidRPr="18B73780">
              <w:rPr>
                <w:rFonts w:ascii="Tahoma" w:hAnsi="Tahoma" w:cs="Tahoma"/>
                <w:sz w:val="22"/>
                <w:szCs w:val="22"/>
              </w:rPr>
              <w:t>e.g.</w:t>
            </w:r>
            <w:r w:rsidR="00737F7C" w:rsidRPr="18B73780">
              <w:rPr>
                <w:rFonts w:ascii="Tahoma" w:hAnsi="Tahoma" w:cs="Tahoma"/>
                <w:sz w:val="22"/>
                <w:szCs w:val="22"/>
              </w:rPr>
              <w:t xml:space="preserve"> hearing/vision tests, medical review</w:t>
            </w:r>
            <w:r w:rsidR="004B58E0" w:rsidRPr="18B73780">
              <w:rPr>
                <w:rFonts w:ascii="Tahoma" w:hAnsi="Tahoma" w:cs="Tahoma"/>
                <w:sz w:val="22"/>
                <w:szCs w:val="22"/>
              </w:rPr>
              <w:t>s</w:t>
            </w:r>
            <w:r w:rsidR="00737F7C" w:rsidRPr="18B73780">
              <w:rPr>
                <w:rFonts w:ascii="Tahoma" w:hAnsi="Tahoma" w:cs="Tahoma"/>
                <w:sz w:val="22"/>
                <w:szCs w:val="22"/>
              </w:rPr>
              <w:t xml:space="preserve"> </w:t>
            </w:r>
            <w:r w:rsidR="00E33536" w:rsidRPr="18B73780">
              <w:rPr>
                <w:rFonts w:ascii="Tahoma" w:hAnsi="Tahoma" w:cs="Tahoma"/>
                <w:sz w:val="22"/>
                <w:szCs w:val="22"/>
              </w:rPr>
              <w:t>etc.</w:t>
            </w:r>
            <w:r w:rsidR="00737F7C" w:rsidRPr="18B73780">
              <w:rPr>
                <w:rFonts w:ascii="Tahoma" w:hAnsi="Tahoma" w:cs="Tahoma"/>
                <w:sz w:val="22"/>
                <w:szCs w:val="22"/>
              </w:rPr>
              <w:t>)</w:t>
            </w:r>
            <w:r w:rsidR="00950443" w:rsidRPr="18B73780">
              <w:rPr>
                <w:rFonts w:ascii="Tahoma" w:hAnsi="Tahoma" w:cs="Tahoma"/>
                <w:sz w:val="22"/>
                <w:szCs w:val="22"/>
              </w:rPr>
              <w:t xml:space="preserve"> and ensure the best school attendance possible. If parents would prefer to discuss their personal circumstances with</w:t>
            </w:r>
            <w:r w:rsidR="00895419" w:rsidRPr="18B73780">
              <w:rPr>
                <w:rFonts w:ascii="Tahoma" w:hAnsi="Tahoma" w:cs="Tahoma"/>
                <w:sz w:val="22"/>
                <w:szCs w:val="22"/>
              </w:rPr>
              <w:t xml:space="preserve"> </w:t>
            </w:r>
            <w:r w:rsidR="00C17C2F" w:rsidRPr="18B73780">
              <w:rPr>
                <w:rFonts w:ascii="Tahoma" w:hAnsi="Tahoma" w:cs="Tahoma"/>
                <w:sz w:val="22"/>
                <w:szCs w:val="22"/>
              </w:rPr>
              <w:t>Tony Squires</w:t>
            </w:r>
            <w:r w:rsidR="00895419" w:rsidRPr="18B73780">
              <w:rPr>
                <w:rFonts w:ascii="Tahoma" w:hAnsi="Tahoma" w:cs="Tahoma"/>
                <w:sz w:val="22"/>
                <w:szCs w:val="22"/>
              </w:rPr>
              <w:t>,</w:t>
            </w:r>
            <w:r w:rsidR="00950443" w:rsidRPr="18B73780">
              <w:rPr>
                <w:rFonts w:ascii="Tahoma" w:hAnsi="Tahoma" w:cs="Tahoma"/>
                <w:sz w:val="22"/>
                <w:szCs w:val="22"/>
              </w:rPr>
              <w:t xml:space="preserve"> the Parent Support Advisor</w:t>
            </w:r>
            <w:r w:rsidR="000B0EF7" w:rsidRPr="18B73780">
              <w:rPr>
                <w:rFonts w:ascii="Tahoma" w:hAnsi="Tahoma" w:cs="Tahoma"/>
                <w:sz w:val="22"/>
                <w:szCs w:val="22"/>
              </w:rPr>
              <w:t>,</w:t>
            </w:r>
            <w:r w:rsidR="00C17C2F" w:rsidRPr="18B73780">
              <w:rPr>
                <w:rFonts w:ascii="Tahoma" w:hAnsi="Tahoma" w:cs="Tahoma"/>
                <w:sz w:val="22"/>
                <w:szCs w:val="22"/>
              </w:rPr>
              <w:t xml:space="preserve"> </w:t>
            </w:r>
            <w:r w:rsidR="00950443" w:rsidRPr="18B73780">
              <w:rPr>
                <w:rFonts w:ascii="Tahoma" w:hAnsi="Tahoma" w:cs="Tahoma"/>
                <w:sz w:val="22"/>
                <w:szCs w:val="22"/>
              </w:rPr>
              <w:t>he can be contacted by telephoning the school.</w:t>
            </w:r>
            <w:r w:rsidR="00C17C2F" w:rsidRPr="18B73780">
              <w:rPr>
                <w:rFonts w:ascii="Tahoma" w:hAnsi="Tahoma" w:cs="Tahoma"/>
                <w:sz w:val="22"/>
                <w:szCs w:val="22"/>
              </w:rPr>
              <w:t xml:space="preserve"> Please inform us if you require support with communication, </w:t>
            </w:r>
            <w:proofErr w:type="spellStart"/>
            <w:r w:rsidR="4308ACAF" w:rsidRPr="18B73780">
              <w:rPr>
                <w:rFonts w:ascii="Tahoma" w:hAnsi="Tahoma" w:cs="Tahoma"/>
                <w:sz w:val="22"/>
                <w:szCs w:val="22"/>
              </w:rPr>
              <w:t>e.g</w:t>
            </w:r>
            <w:proofErr w:type="spellEnd"/>
            <w:r w:rsidR="00C17C2F" w:rsidRPr="18B73780">
              <w:rPr>
                <w:rFonts w:ascii="Tahoma" w:hAnsi="Tahoma" w:cs="Tahoma"/>
                <w:sz w:val="22"/>
                <w:szCs w:val="22"/>
              </w:rPr>
              <w:t xml:space="preserve"> support reading and completing forms, interpreters, independent parental support (SENDIASS)</w:t>
            </w:r>
            <w:r w:rsidR="43C8A534" w:rsidRPr="18B73780">
              <w:rPr>
                <w:rFonts w:ascii="Tahoma" w:hAnsi="Tahoma" w:cs="Tahoma"/>
                <w:sz w:val="22"/>
                <w:szCs w:val="22"/>
              </w:rPr>
              <w:t>.</w:t>
            </w:r>
          </w:p>
        </w:tc>
      </w:tr>
      <w:tr w:rsidR="00915F59" w:rsidRPr="0006583D" w14:paraId="3A4C1CC4" w14:textId="77777777" w:rsidTr="18B73780">
        <w:tc>
          <w:tcPr>
            <w:tcW w:w="534" w:type="dxa"/>
            <w:shd w:val="clear" w:color="auto" w:fill="auto"/>
          </w:tcPr>
          <w:p w14:paraId="43BB6FF4" w14:textId="77777777" w:rsidR="00915F59" w:rsidRPr="0006583D" w:rsidRDefault="00915F59" w:rsidP="0062120A">
            <w:pPr>
              <w:spacing w:line="276" w:lineRule="auto"/>
              <w:rPr>
                <w:rFonts w:ascii="Tahoma" w:hAnsi="Tahoma" w:cs="Tahoma"/>
                <w:b/>
                <w:sz w:val="22"/>
                <w:szCs w:val="22"/>
              </w:rPr>
            </w:pPr>
            <w:r w:rsidRPr="0006583D">
              <w:rPr>
                <w:rFonts w:ascii="Tahoma" w:hAnsi="Tahoma" w:cs="Tahoma"/>
                <w:b/>
                <w:sz w:val="22"/>
                <w:szCs w:val="22"/>
              </w:rPr>
              <w:t>8</w:t>
            </w:r>
          </w:p>
        </w:tc>
        <w:tc>
          <w:tcPr>
            <w:tcW w:w="2438" w:type="dxa"/>
            <w:shd w:val="clear" w:color="auto" w:fill="auto"/>
          </w:tcPr>
          <w:p w14:paraId="08C2C62D" w14:textId="77777777" w:rsidR="00915F59" w:rsidRPr="0006583D" w:rsidRDefault="00915F59" w:rsidP="0062120A">
            <w:pPr>
              <w:spacing w:line="276" w:lineRule="auto"/>
              <w:rPr>
                <w:rFonts w:ascii="Tahoma" w:hAnsi="Tahoma" w:cs="Tahoma"/>
                <w:sz w:val="22"/>
                <w:szCs w:val="22"/>
              </w:rPr>
            </w:pPr>
            <w:r w:rsidRPr="0006583D">
              <w:rPr>
                <w:rFonts w:ascii="Tahoma" w:hAnsi="Tahoma" w:cs="Tahoma"/>
                <w:sz w:val="22"/>
                <w:szCs w:val="22"/>
              </w:rPr>
              <w:t>Arrangem</w:t>
            </w:r>
            <w:r w:rsidR="008D314E" w:rsidRPr="0006583D">
              <w:rPr>
                <w:rFonts w:ascii="Tahoma" w:hAnsi="Tahoma" w:cs="Tahoma"/>
                <w:sz w:val="22"/>
                <w:szCs w:val="22"/>
              </w:rPr>
              <w:t>ents for consulting pupils and i</w:t>
            </w:r>
            <w:r w:rsidRPr="0006583D">
              <w:rPr>
                <w:rFonts w:ascii="Tahoma" w:hAnsi="Tahoma" w:cs="Tahoma"/>
                <w:sz w:val="22"/>
                <w:szCs w:val="22"/>
              </w:rPr>
              <w:t>nvolving them in their education</w:t>
            </w:r>
          </w:p>
        </w:tc>
        <w:tc>
          <w:tcPr>
            <w:tcW w:w="7768" w:type="dxa"/>
            <w:shd w:val="clear" w:color="auto" w:fill="auto"/>
          </w:tcPr>
          <w:p w14:paraId="33395A5B" w14:textId="404D7FD7" w:rsidR="00915F59" w:rsidRPr="0006583D" w:rsidRDefault="009A03C3" w:rsidP="00C17C2F">
            <w:pPr>
              <w:spacing w:line="276" w:lineRule="auto"/>
              <w:rPr>
                <w:rFonts w:ascii="Tahoma" w:hAnsi="Tahoma" w:cs="Tahoma"/>
                <w:sz w:val="22"/>
                <w:szCs w:val="22"/>
              </w:rPr>
            </w:pPr>
            <w:r w:rsidRPr="0006583D">
              <w:rPr>
                <w:rFonts w:ascii="Tahoma" w:hAnsi="Tahoma" w:cs="Tahoma"/>
                <w:sz w:val="22"/>
                <w:szCs w:val="22"/>
              </w:rPr>
              <w:t xml:space="preserve">Pupil involvement is key. Children have individual discussions with the class teachers about progress towards their targets (in </w:t>
            </w:r>
            <w:r w:rsidR="00C17C2F">
              <w:rPr>
                <w:rFonts w:ascii="Tahoma" w:hAnsi="Tahoma" w:cs="Tahoma"/>
                <w:sz w:val="22"/>
                <w:szCs w:val="22"/>
              </w:rPr>
              <w:t xml:space="preserve">IEPs </w:t>
            </w:r>
            <w:r w:rsidRPr="0006583D">
              <w:rPr>
                <w:rFonts w:ascii="Tahoma" w:hAnsi="Tahoma" w:cs="Tahoma"/>
                <w:sz w:val="22"/>
                <w:szCs w:val="22"/>
              </w:rPr>
              <w:t>and class/subject targets). Where pupil strengths and interests can be developed, more progress is made.</w:t>
            </w:r>
            <w:r w:rsidR="006C4712" w:rsidRPr="0006583D">
              <w:rPr>
                <w:rFonts w:ascii="Tahoma" w:hAnsi="Tahoma" w:cs="Tahoma"/>
                <w:sz w:val="22"/>
                <w:szCs w:val="22"/>
              </w:rPr>
              <w:t xml:space="preserve"> </w:t>
            </w:r>
            <w:r w:rsidR="00950443" w:rsidRPr="0006583D">
              <w:rPr>
                <w:rFonts w:ascii="Tahoma" w:hAnsi="Tahoma" w:cs="Tahoma"/>
                <w:sz w:val="22"/>
                <w:szCs w:val="22"/>
              </w:rPr>
              <w:t>Personalised learning (previously called r</w:t>
            </w:r>
            <w:r w:rsidR="006C4712" w:rsidRPr="0006583D">
              <w:rPr>
                <w:rFonts w:ascii="Tahoma" w:hAnsi="Tahoma" w:cs="Tahoma"/>
                <w:sz w:val="22"/>
                <w:szCs w:val="22"/>
              </w:rPr>
              <w:t>esponse marking</w:t>
            </w:r>
            <w:r w:rsidR="00950443" w:rsidRPr="0006583D">
              <w:rPr>
                <w:rFonts w:ascii="Tahoma" w:hAnsi="Tahoma" w:cs="Tahoma"/>
                <w:sz w:val="22"/>
                <w:szCs w:val="22"/>
              </w:rPr>
              <w:t>)</w:t>
            </w:r>
            <w:r w:rsidR="006C4712" w:rsidRPr="0006583D">
              <w:rPr>
                <w:rFonts w:ascii="Tahoma" w:hAnsi="Tahoma" w:cs="Tahoma"/>
                <w:sz w:val="22"/>
                <w:szCs w:val="22"/>
              </w:rPr>
              <w:t xml:space="preserve"> is expected across the school, either written or verbal. Pupils are invited to </w:t>
            </w:r>
            <w:r w:rsidR="006C4712" w:rsidRPr="0006583D">
              <w:rPr>
                <w:rFonts w:ascii="Tahoma" w:hAnsi="Tahoma" w:cs="Tahoma"/>
                <w:sz w:val="22"/>
                <w:szCs w:val="22"/>
              </w:rPr>
              <w:lastRenderedPageBreak/>
              <w:t>contribute to and attend t</w:t>
            </w:r>
            <w:r w:rsidR="00FA63C3">
              <w:rPr>
                <w:rFonts w:ascii="Tahoma" w:hAnsi="Tahoma" w:cs="Tahoma"/>
                <w:sz w:val="22"/>
                <w:szCs w:val="22"/>
              </w:rPr>
              <w:t>he R</w:t>
            </w:r>
            <w:r w:rsidR="000C2C17" w:rsidRPr="0006583D">
              <w:rPr>
                <w:rFonts w:ascii="Tahoma" w:hAnsi="Tahoma" w:cs="Tahoma"/>
                <w:sz w:val="22"/>
                <w:szCs w:val="22"/>
              </w:rPr>
              <w:t xml:space="preserve">eviews of </w:t>
            </w:r>
            <w:r w:rsidR="006C4712" w:rsidRPr="0006583D">
              <w:rPr>
                <w:rFonts w:ascii="Tahoma" w:hAnsi="Tahoma" w:cs="Tahoma"/>
                <w:sz w:val="22"/>
                <w:szCs w:val="22"/>
              </w:rPr>
              <w:t>EHCP</w:t>
            </w:r>
            <w:r w:rsidR="000C2C17" w:rsidRPr="0006583D">
              <w:rPr>
                <w:rFonts w:ascii="Tahoma" w:hAnsi="Tahoma" w:cs="Tahoma"/>
                <w:sz w:val="22"/>
                <w:szCs w:val="22"/>
              </w:rPr>
              <w:t>s</w:t>
            </w:r>
            <w:r w:rsidR="006C4712" w:rsidRPr="0006583D">
              <w:rPr>
                <w:rFonts w:ascii="Tahoma" w:hAnsi="Tahoma" w:cs="Tahoma"/>
                <w:sz w:val="22"/>
                <w:szCs w:val="22"/>
              </w:rPr>
              <w:t>, TAC meetings or when external professionals are involved in their support.</w:t>
            </w:r>
          </w:p>
        </w:tc>
      </w:tr>
      <w:tr w:rsidR="00915F59" w:rsidRPr="0006583D" w14:paraId="0F3ED755" w14:textId="77777777" w:rsidTr="18B73780">
        <w:tc>
          <w:tcPr>
            <w:tcW w:w="534" w:type="dxa"/>
            <w:shd w:val="clear" w:color="auto" w:fill="auto"/>
          </w:tcPr>
          <w:p w14:paraId="14F85E87" w14:textId="77777777" w:rsidR="00915F59" w:rsidRPr="0006583D" w:rsidRDefault="00915F59" w:rsidP="0062120A">
            <w:pPr>
              <w:spacing w:line="276" w:lineRule="auto"/>
              <w:rPr>
                <w:rFonts w:ascii="Tahoma" w:hAnsi="Tahoma" w:cs="Tahoma"/>
                <w:b/>
                <w:sz w:val="22"/>
                <w:szCs w:val="22"/>
              </w:rPr>
            </w:pPr>
            <w:r w:rsidRPr="0006583D">
              <w:rPr>
                <w:rFonts w:ascii="Tahoma" w:hAnsi="Tahoma" w:cs="Tahoma"/>
                <w:b/>
                <w:sz w:val="22"/>
                <w:szCs w:val="22"/>
              </w:rPr>
              <w:lastRenderedPageBreak/>
              <w:t>9</w:t>
            </w:r>
          </w:p>
        </w:tc>
        <w:tc>
          <w:tcPr>
            <w:tcW w:w="2438" w:type="dxa"/>
            <w:shd w:val="clear" w:color="auto" w:fill="auto"/>
          </w:tcPr>
          <w:p w14:paraId="174F13EC" w14:textId="05E35821" w:rsidR="00915F59" w:rsidRPr="0006583D" w:rsidRDefault="00074BD9" w:rsidP="00C17C2F">
            <w:pPr>
              <w:spacing w:line="276" w:lineRule="auto"/>
              <w:rPr>
                <w:rFonts w:ascii="Tahoma" w:hAnsi="Tahoma" w:cs="Tahoma"/>
                <w:sz w:val="22"/>
                <w:szCs w:val="22"/>
              </w:rPr>
            </w:pPr>
            <w:r w:rsidRPr="0006583D">
              <w:rPr>
                <w:rFonts w:ascii="Tahoma" w:hAnsi="Tahoma" w:cs="Tahoma"/>
                <w:sz w:val="22"/>
                <w:szCs w:val="22"/>
              </w:rPr>
              <w:t>Trustees/governing body</w:t>
            </w:r>
            <w:r w:rsidR="00915F59" w:rsidRPr="0006583D">
              <w:rPr>
                <w:rFonts w:ascii="Tahoma" w:hAnsi="Tahoma" w:cs="Tahoma"/>
                <w:sz w:val="22"/>
                <w:szCs w:val="22"/>
              </w:rPr>
              <w:t xml:space="preserve"> arrangements for the treatment of parental/ pupil complaints concerning the school’s provision</w:t>
            </w:r>
          </w:p>
        </w:tc>
        <w:tc>
          <w:tcPr>
            <w:tcW w:w="7768" w:type="dxa"/>
            <w:shd w:val="clear" w:color="auto" w:fill="auto"/>
          </w:tcPr>
          <w:p w14:paraId="4FBC0506" w14:textId="3023E565" w:rsidR="00074BD9" w:rsidRPr="0006583D" w:rsidRDefault="005C576B" w:rsidP="0062120A">
            <w:pPr>
              <w:spacing w:line="276" w:lineRule="auto"/>
              <w:rPr>
                <w:rFonts w:ascii="Tahoma" w:hAnsi="Tahoma" w:cs="Tahoma"/>
                <w:sz w:val="22"/>
                <w:szCs w:val="22"/>
              </w:rPr>
            </w:pPr>
            <w:r w:rsidRPr="0006583D">
              <w:rPr>
                <w:rFonts w:ascii="Tahoma" w:hAnsi="Tahoma" w:cs="Tahoma"/>
                <w:sz w:val="22"/>
                <w:szCs w:val="22"/>
              </w:rPr>
              <w:t xml:space="preserve">In the first </w:t>
            </w:r>
            <w:r w:rsidR="00750579" w:rsidRPr="0006583D">
              <w:rPr>
                <w:rFonts w:ascii="Tahoma" w:hAnsi="Tahoma" w:cs="Tahoma"/>
                <w:sz w:val="22"/>
                <w:szCs w:val="22"/>
              </w:rPr>
              <w:t>instance,</w:t>
            </w:r>
            <w:r w:rsidRPr="0006583D">
              <w:rPr>
                <w:rFonts w:ascii="Tahoma" w:hAnsi="Tahoma" w:cs="Tahoma"/>
                <w:sz w:val="22"/>
                <w:szCs w:val="22"/>
              </w:rPr>
              <w:t xml:space="preserve"> complaints and queries should be discussed with the class teacher. </w:t>
            </w:r>
            <w:r w:rsidR="004B58E0" w:rsidRPr="0006583D">
              <w:rPr>
                <w:rFonts w:ascii="Tahoma" w:hAnsi="Tahoma" w:cs="Tahoma"/>
                <w:sz w:val="22"/>
                <w:szCs w:val="22"/>
              </w:rPr>
              <w:t xml:space="preserve">It is often best to arrange an appointment to meet teaching staff at the end of the day. </w:t>
            </w:r>
            <w:r w:rsidR="00E33536" w:rsidRPr="0006583D">
              <w:rPr>
                <w:rFonts w:ascii="Tahoma" w:hAnsi="Tahoma" w:cs="Tahoma"/>
                <w:sz w:val="22"/>
                <w:szCs w:val="22"/>
              </w:rPr>
              <w:t>The SENCO</w:t>
            </w:r>
            <w:r w:rsidR="00BB3E65">
              <w:rPr>
                <w:rFonts w:ascii="Tahoma" w:hAnsi="Tahoma" w:cs="Tahoma"/>
                <w:sz w:val="22"/>
                <w:szCs w:val="22"/>
              </w:rPr>
              <w:t xml:space="preserve"> </w:t>
            </w:r>
            <w:r w:rsidRPr="0006583D">
              <w:rPr>
                <w:rFonts w:ascii="Tahoma" w:hAnsi="Tahoma" w:cs="Tahoma"/>
                <w:sz w:val="22"/>
                <w:szCs w:val="22"/>
              </w:rPr>
              <w:t xml:space="preserve">can become involved at that stage. If the situation is still not resolved, complaints </w:t>
            </w:r>
            <w:r w:rsidR="00E33536" w:rsidRPr="0006583D">
              <w:rPr>
                <w:rFonts w:ascii="Tahoma" w:hAnsi="Tahoma" w:cs="Tahoma"/>
                <w:sz w:val="22"/>
                <w:szCs w:val="22"/>
              </w:rPr>
              <w:t xml:space="preserve">should be addressed to the Head </w:t>
            </w:r>
            <w:r w:rsidR="001C05EE" w:rsidRPr="0006583D">
              <w:rPr>
                <w:rFonts w:ascii="Tahoma" w:hAnsi="Tahoma" w:cs="Tahoma"/>
                <w:sz w:val="22"/>
                <w:szCs w:val="22"/>
              </w:rPr>
              <w:t>of School</w:t>
            </w:r>
            <w:r w:rsidRPr="0006583D">
              <w:rPr>
                <w:rFonts w:ascii="Tahoma" w:hAnsi="Tahoma" w:cs="Tahoma"/>
                <w:sz w:val="22"/>
                <w:szCs w:val="22"/>
              </w:rPr>
              <w:t xml:space="preserve"> and thereafter the </w:t>
            </w:r>
            <w:r w:rsidR="00950443" w:rsidRPr="0006583D">
              <w:rPr>
                <w:rFonts w:ascii="Tahoma" w:hAnsi="Tahoma" w:cs="Tahoma"/>
                <w:sz w:val="22"/>
                <w:szCs w:val="22"/>
              </w:rPr>
              <w:t>Executive Principal</w:t>
            </w:r>
            <w:r w:rsidR="00074BD9" w:rsidRPr="0006583D">
              <w:rPr>
                <w:rFonts w:ascii="Tahoma" w:hAnsi="Tahoma" w:cs="Tahoma"/>
                <w:sz w:val="22"/>
                <w:szCs w:val="22"/>
              </w:rPr>
              <w:t xml:space="preserve">. The local </w:t>
            </w:r>
            <w:r w:rsidR="001C05EE" w:rsidRPr="0006583D">
              <w:rPr>
                <w:rFonts w:ascii="Tahoma" w:hAnsi="Tahoma" w:cs="Tahoma"/>
                <w:sz w:val="22"/>
                <w:szCs w:val="22"/>
              </w:rPr>
              <w:t xml:space="preserve">school </w:t>
            </w:r>
            <w:r w:rsidR="00C17C2F">
              <w:rPr>
                <w:rFonts w:ascii="Tahoma" w:hAnsi="Tahoma" w:cs="Tahoma"/>
                <w:sz w:val="22"/>
                <w:szCs w:val="22"/>
              </w:rPr>
              <w:t>governing body</w:t>
            </w:r>
            <w:r w:rsidR="00074BD9" w:rsidRPr="0006583D">
              <w:rPr>
                <w:rFonts w:ascii="Tahoma" w:hAnsi="Tahoma" w:cs="Tahoma"/>
                <w:sz w:val="22"/>
                <w:szCs w:val="22"/>
              </w:rPr>
              <w:t xml:space="preserve"> at St.</w:t>
            </w:r>
            <w:r w:rsidR="00B82D5C" w:rsidRPr="0006583D">
              <w:rPr>
                <w:rFonts w:ascii="Tahoma" w:hAnsi="Tahoma" w:cs="Tahoma"/>
                <w:sz w:val="22"/>
                <w:szCs w:val="22"/>
              </w:rPr>
              <w:t xml:space="preserve"> </w:t>
            </w:r>
            <w:r w:rsidR="00074BD9" w:rsidRPr="0006583D">
              <w:rPr>
                <w:rFonts w:ascii="Tahoma" w:hAnsi="Tahoma" w:cs="Tahoma"/>
                <w:sz w:val="22"/>
                <w:szCs w:val="22"/>
              </w:rPr>
              <w:t xml:space="preserve">Michael’s have had responsibility delegated to them by the trustees of </w:t>
            </w:r>
            <w:r w:rsidR="00B82D5C" w:rsidRPr="0006583D">
              <w:rPr>
                <w:rFonts w:ascii="Tahoma" w:hAnsi="Tahoma" w:cs="Tahoma"/>
                <w:sz w:val="22"/>
                <w:szCs w:val="22"/>
              </w:rPr>
              <w:t xml:space="preserve">The </w:t>
            </w:r>
            <w:r w:rsidR="00C17C2F">
              <w:rPr>
                <w:rFonts w:ascii="Tahoma" w:hAnsi="Tahoma" w:cs="Tahoma"/>
                <w:sz w:val="22"/>
                <w:szCs w:val="22"/>
              </w:rPr>
              <w:t>Rainbow</w:t>
            </w:r>
            <w:r w:rsidR="00074BD9" w:rsidRPr="0006583D">
              <w:rPr>
                <w:rFonts w:ascii="Tahoma" w:hAnsi="Tahoma" w:cs="Tahoma"/>
                <w:sz w:val="22"/>
                <w:szCs w:val="22"/>
              </w:rPr>
              <w:t xml:space="preserve"> Multi-Academy Trust</w:t>
            </w:r>
            <w:r w:rsidRPr="0006583D">
              <w:rPr>
                <w:rFonts w:ascii="Tahoma" w:hAnsi="Tahoma" w:cs="Tahoma"/>
                <w:sz w:val="22"/>
                <w:szCs w:val="22"/>
              </w:rPr>
              <w:t xml:space="preserve">. </w:t>
            </w:r>
          </w:p>
          <w:p w14:paraId="7B198B2C" w14:textId="5325EAE3" w:rsidR="00074BD9" w:rsidRPr="0006583D" w:rsidRDefault="00444419" w:rsidP="0062120A">
            <w:pPr>
              <w:spacing w:line="276" w:lineRule="auto"/>
              <w:rPr>
                <w:rFonts w:ascii="Tahoma" w:hAnsi="Tahoma" w:cs="Tahoma"/>
                <w:sz w:val="22"/>
                <w:szCs w:val="22"/>
              </w:rPr>
            </w:pPr>
            <w:r w:rsidRPr="0006583D">
              <w:rPr>
                <w:rFonts w:ascii="Tahoma" w:hAnsi="Tahoma" w:cs="Tahoma"/>
                <w:sz w:val="22"/>
                <w:szCs w:val="22"/>
              </w:rPr>
              <w:t xml:space="preserve">The SENCO, Head </w:t>
            </w:r>
            <w:r w:rsidR="001C05EE" w:rsidRPr="0006583D">
              <w:rPr>
                <w:rFonts w:ascii="Tahoma" w:hAnsi="Tahoma" w:cs="Tahoma"/>
                <w:sz w:val="22"/>
                <w:szCs w:val="22"/>
              </w:rPr>
              <w:t>of School</w:t>
            </w:r>
            <w:r w:rsidR="00074BD9" w:rsidRPr="0006583D">
              <w:rPr>
                <w:rFonts w:ascii="Tahoma" w:hAnsi="Tahoma" w:cs="Tahoma"/>
                <w:sz w:val="22"/>
                <w:szCs w:val="22"/>
              </w:rPr>
              <w:t xml:space="preserve"> or Chair of the </w:t>
            </w:r>
            <w:r w:rsidRPr="0006583D">
              <w:rPr>
                <w:rFonts w:ascii="Tahoma" w:hAnsi="Tahoma" w:cs="Tahoma"/>
                <w:sz w:val="22"/>
                <w:szCs w:val="22"/>
              </w:rPr>
              <w:t xml:space="preserve">local </w:t>
            </w:r>
            <w:r w:rsidR="00C17C2F">
              <w:rPr>
                <w:rFonts w:ascii="Tahoma" w:hAnsi="Tahoma" w:cs="Tahoma"/>
                <w:sz w:val="22"/>
                <w:szCs w:val="22"/>
              </w:rPr>
              <w:t>governing body</w:t>
            </w:r>
            <w:r w:rsidR="00074BD9" w:rsidRPr="0006583D">
              <w:rPr>
                <w:rFonts w:ascii="Tahoma" w:hAnsi="Tahoma" w:cs="Tahoma"/>
                <w:sz w:val="22"/>
                <w:szCs w:val="22"/>
              </w:rPr>
              <w:t xml:space="preserve"> can be contacted by telephoning or emailing the school office.</w:t>
            </w:r>
          </w:p>
          <w:p w14:paraId="1DFD0894" w14:textId="77777777" w:rsidR="00915F59" w:rsidRPr="0006583D" w:rsidRDefault="005C576B" w:rsidP="0062120A">
            <w:pPr>
              <w:spacing w:line="276" w:lineRule="auto"/>
              <w:rPr>
                <w:rFonts w:ascii="Tahoma" w:hAnsi="Tahoma" w:cs="Tahoma"/>
                <w:sz w:val="22"/>
                <w:szCs w:val="22"/>
              </w:rPr>
            </w:pPr>
            <w:r w:rsidRPr="0006583D">
              <w:rPr>
                <w:rFonts w:ascii="Tahoma" w:hAnsi="Tahoma" w:cs="Tahoma"/>
                <w:sz w:val="22"/>
                <w:szCs w:val="22"/>
              </w:rPr>
              <w:t xml:space="preserve">The independent </w:t>
            </w:r>
            <w:r w:rsidR="008D314E" w:rsidRPr="0006583D">
              <w:rPr>
                <w:rFonts w:ascii="Tahoma" w:hAnsi="Tahoma" w:cs="Tahoma"/>
                <w:sz w:val="22"/>
                <w:szCs w:val="22"/>
              </w:rPr>
              <w:t>SENDIASS</w:t>
            </w:r>
            <w:r w:rsidRPr="0006583D">
              <w:rPr>
                <w:rFonts w:ascii="Tahoma" w:hAnsi="Tahoma" w:cs="Tahoma"/>
                <w:sz w:val="22"/>
                <w:szCs w:val="22"/>
              </w:rPr>
              <w:t xml:space="preserve"> Service is available to all parents free of charge. </w:t>
            </w:r>
          </w:p>
        </w:tc>
      </w:tr>
      <w:tr w:rsidR="00915F59" w:rsidRPr="0006583D" w14:paraId="35CC3794" w14:textId="77777777" w:rsidTr="18B73780">
        <w:tc>
          <w:tcPr>
            <w:tcW w:w="534" w:type="dxa"/>
            <w:shd w:val="clear" w:color="auto" w:fill="auto"/>
          </w:tcPr>
          <w:p w14:paraId="78D788E1" w14:textId="77777777" w:rsidR="00915F59" w:rsidRPr="0006583D" w:rsidRDefault="00915F59" w:rsidP="0062120A">
            <w:pPr>
              <w:spacing w:line="276" w:lineRule="auto"/>
              <w:rPr>
                <w:rFonts w:ascii="Tahoma" w:hAnsi="Tahoma" w:cs="Tahoma"/>
                <w:b/>
                <w:sz w:val="22"/>
                <w:szCs w:val="22"/>
              </w:rPr>
            </w:pPr>
            <w:r w:rsidRPr="0006583D">
              <w:rPr>
                <w:rFonts w:ascii="Tahoma" w:hAnsi="Tahoma" w:cs="Tahoma"/>
                <w:b/>
                <w:sz w:val="22"/>
                <w:szCs w:val="22"/>
              </w:rPr>
              <w:t>10</w:t>
            </w:r>
          </w:p>
        </w:tc>
        <w:tc>
          <w:tcPr>
            <w:tcW w:w="2438" w:type="dxa"/>
            <w:shd w:val="clear" w:color="auto" w:fill="auto"/>
          </w:tcPr>
          <w:p w14:paraId="7FAB17FF" w14:textId="04BC0AA9" w:rsidR="00915F59" w:rsidRPr="0006583D" w:rsidRDefault="00915F59" w:rsidP="00750579">
            <w:pPr>
              <w:spacing w:line="276" w:lineRule="auto"/>
              <w:rPr>
                <w:rFonts w:ascii="Tahoma" w:hAnsi="Tahoma" w:cs="Tahoma"/>
                <w:sz w:val="22"/>
                <w:szCs w:val="22"/>
              </w:rPr>
            </w:pPr>
            <w:r w:rsidRPr="0006583D">
              <w:rPr>
                <w:rFonts w:ascii="Tahoma" w:hAnsi="Tahoma" w:cs="Tahoma"/>
                <w:sz w:val="22"/>
                <w:szCs w:val="22"/>
              </w:rPr>
              <w:t>How</w:t>
            </w:r>
            <w:r w:rsidR="00074BD9" w:rsidRPr="0006583D">
              <w:rPr>
                <w:rFonts w:ascii="Tahoma" w:hAnsi="Tahoma" w:cs="Tahoma"/>
                <w:sz w:val="22"/>
                <w:szCs w:val="22"/>
              </w:rPr>
              <w:t xml:space="preserve"> trustees/</w:t>
            </w:r>
            <w:r w:rsidR="00444419" w:rsidRPr="0006583D">
              <w:rPr>
                <w:rFonts w:ascii="Tahoma" w:hAnsi="Tahoma" w:cs="Tahoma"/>
                <w:sz w:val="22"/>
                <w:szCs w:val="22"/>
              </w:rPr>
              <w:t xml:space="preserve"> </w:t>
            </w:r>
            <w:r w:rsidR="00074BD9" w:rsidRPr="0006583D">
              <w:rPr>
                <w:rFonts w:ascii="Tahoma" w:hAnsi="Tahoma" w:cs="Tahoma"/>
                <w:sz w:val="22"/>
                <w:szCs w:val="22"/>
              </w:rPr>
              <w:t>g</w:t>
            </w:r>
            <w:r w:rsidRPr="0006583D">
              <w:rPr>
                <w:rFonts w:ascii="Tahoma" w:hAnsi="Tahoma" w:cs="Tahoma"/>
                <w:sz w:val="22"/>
                <w:szCs w:val="22"/>
              </w:rPr>
              <w:t>overning body</w:t>
            </w:r>
            <w:r w:rsidR="00750579">
              <w:rPr>
                <w:rFonts w:ascii="Tahoma" w:hAnsi="Tahoma" w:cs="Tahoma"/>
                <w:sz w:val="22"/>
                <w:szCs w:val="22"/>
              </w:rPr>
              <w:t xml:space="preserve"> </w:t>
            </w:r>
            <w:r w:rsidRPr="0006583D">
              <w:rPr>
                <w:rFonts w:ascii="Tahoma" w:hAnsi="Tahoma" w:cs="Tahoma"/>
                <w:sz w:val="22"/>
                <w:szCs w:val="22"/>
              </w:rPr>
              <w:t xml:space="preserve"> involves other bodies (health, social care LA support services and voluntary organisations) in meeting their needs</w:t>
            </w:r>
          </w:p>
        </w:tc>
        <w:tc>
          <w:tcPr>
            <w:tcW w:w="7768" w:type="dxa"/>
            <w:shd w:val="clear" w:color="auto" w:fill="auto"/>
          </w:tcPr>
          <w:p w14:paraId="61C48001" w14:textId="77777777" w:rsidR="00631B3A" w:rsidRPr="0006583D" w:rsidRDefault="00631B3A" w:rsidP="0062120A">
            <w:pPr>
              <w:spacing w:line="276" w:lineRule="auto"/>
              <w:ind w:left="34"/>
              <w:rPr>
                <w:rFonts w:ascii="Tahoma" w:hAnsi="Tahoma" w:cs="Tahoma"/>
                <w:sz w:val="22"/>
                <w:szCs w:val="22"/>
              </w:rPr>
            </w:pPr>
            <w:r w:rsidRPr="0006583D">
              <w:rPr>
                <w:rFonts w:ascii="Tahoma" w:hAnsi="Tahoma" w:cs="Tahoma"/>
                <w:sz w:val="22"/>
                <w:szCs w:val="22"/>
              </w:rPr>
              <w:t>Regular liaison is maintained with the many external agencies for pupils at “Scho</w:t>
            </w:r>
            <w:r w:rsidR="000C2C17" w:rsidRPr="0006583D">
              <w:rPr>
                <w:rFonts w:ascii="Tahoma" w:hAnsi="Tahoma" w:cs="Tahoma"/>
                <w:sz w:val="22"/>
                <w:szCs w:val="22"/>
              </w:rPr>
              <w:t xml:space="preserve">ol Support” and with </w:t>
            </w:r>
            <w:r w:rsidRPr="0006583D">
              <w:rPr>
                <w:rFonts w:ascii="Tahoma" w:hAnsi="Tahoma" w:cs="Tahoma"/>
                <w:sz w:val="22"/>
                <w:szCs w:val="22"/>
              </w:rPr>
              <w:t>EHCP</w:t>
            </w:r>
            <w:r w:rsidR="000C2C17" w:rsidRPr="0006583D">
              <w:rPr>
                <w:rFonts w:ascii="Tahoma" w:hAnsi="Tahoma" w:cs="Tahoma"/>
                <w:sz w:val="22"/>
                <w:szCs w:val="22"/>
              </w:rPr>
              <w:t>s</w:t>
            </w:r>
            <w:r w:rsidRPr="0006583D">
              <w:rPr>
                <w:rFonts w:ascii="Tahoma" w:hAnsi="Tahoma" w:cs="Tahoma"/>
                <w:sz w:val="22"/>
                <w:szCs w:val="22"/>
              </w:rPr>
              <w:t>. Recent involvement includes:</w:t>
            </w:r>
          </w:p>
          <w:p w14:paraId="4A6F95A2" w14:textId="1EC6317E" w:rsidR="0059146D" w:rsidRPr="0006583D" w:rsidRDefault="0048670A" w:rsidP="00FA63C3">
            <w:pPr>
              <w:spacing w:line="276" w:lineRule="auto"/>
              <w:ind w:left="34"/>
              <w:rPr>
                <w:rFonts w:ascii="Tahoma" w:hAnsi="Tahoma" w:cs="Tahoma"/>
                <w:sz w:val="22"/>
                <w:szCs w:val="22"/>
              </w:rPr>
            </w:pPr>
            <w:r>
              <w:rPr>
                <w:rFonts w:ascii="Tahoma" w:hAnsi="Tahoma" w:cs="Tahoma"/>
                <w:sz w:val="22"/>
                <w:szCs w:val="22"/>
              </w:rPr>
              <w:t>SEND</w:t>
            </w:r>
            <w:r w:rsidR="00444419" w:rsidRPr="0006583D">
              <w:rPr>
                <w:rFonts w:ascii="Tahoma" w:hAnsi="Tahoma" w:cs="Tahoma"/>
                <w:sz w:val="22"/>
                <w:szCs w:val="22"/>
              </w:rPr>
              <w:t xml:space="preserve"> Adviso</w:t>
            </w:r>
            <w:r w:rsidR="002B122B" w:rsidRPr="0006583D">
              <w:rPr>
                <w:rFonts w:ascii="Tahoma" w:hAnsi="Tahoma" w:cs="Tahoma"/>
                <w:sz w:val="22"/>
                <w:szCs w:val="22"/>
              </w:rPr>
              <w:t xml:space="preserve">r; </w:t>
            </w:r>
            <w:r w:rsidR="00895419" w:rsidRPr="0006583D">
              <w:rPr>
                <w:rFonts w:ascii="Tahoma" w:hAnsi="Tahoma" w:cs="Tahoma"/>
                <w:sz w:val="22"/>
                <w:szCs w:val="22"/>
              </w:rPr>
              <w:t>Cognition and Learning</w:t>
            </w:r>
            <w:r w:rsidR="00444419" w:rsidRPr="0006583D">
              <w:rPr>
                <w:rFonts w:ascii="Tahoma" w:hAnsi="Tahoma" w:cs="Tahoma"/>
                <w:sz w:val="22"/>
                <w:szCs w:val="22"/>
              </w:rPr>
              <w:t xml:space="preserve"> Service, </w:t>
            </w:r>
            <w:r w:rsidR="00895419" w:rsidRPr="0006583D">
              <w:rPr>
                <w:rFonts w:ascii="Tahoma" w:hAnsi="Tahoma" w:cs="Tahoma"/>
                <w:sz w:val="22"/>
                <w:szCs w:val="22"/>
              </w:rPr>
              <w:t xml:space="preserve">Autism Advisor; </w:t>
            </w:r>
            <w:r>
              <w:rPr>
                <w:rFonts w:ascii="Tahoma" w:hAnsi="Tahoma" w:cs="Tahoma"/>
                <w:sz w:val="22"/>
                <w:szCs w:val="22"/>
              </w:rPr>
              <w:t xml:space="preserve">Teachers of the Deaf, </w:t>
            </w:r>
            <w:r w:rsidR="00631B3A" w:rsidRPr="0006583D">
              <w:rPr>
                <w:rFonts w:ascii="Tahoma" w:hAnsi="Tahoma" w:cs="Tahoma"/>
                <w:sz w:val="22"/>
                <w:szCs w:val="22"/>
              </w:rPr>
              <w:t>Educational Psycholog</w:t>
            </w:r>
            <w:r w:rsidR="002B122B" w:rsidRPr="0006583D">
              <w:rPr>
                <w:rFonts w:ascii="Tahoma" w:hAnsi="Tahoma" w:cs="Tahoma"/>
                <w:sz w:val="22"/>
                <w:szCs w:val="22"/>
              </w:rPr>
              <w:t xml:space="preserve">ists; </w:t>
            </w:r>
            <w:r w:rsidR="00631B3A" w:rsidRPr="0006583D">
              <w:rPr>
                <w:rFonts w:ascii="Tahoma" w:hAnsi="Tahoma" w:cs="Tahoma"/>
                <w:sz w:val="22"/>
                <w:szCs w:val="22"/>
              </w:rPr>
              <w:t>Social Care</w:t>
            </w:r>
            <w:r w:rsidR="002B122B" w:rsidRPr="0006583D">
              <w:rPr>
                <w:rFonts w:ascii="Tahoma" w:hAnsi="Tahoma" w:cs="Tahoma"/>
                <w:sz w:val="22"/>
                <w:szCs w:val="22"/>
              </w:rPr>
              <w:t>;</w:t>
            </w:r>
            <w:r w:rsidR="00737F7C" w:rsidRPr="0006583D">
              <w:rPr>
                <w:rFonts w:ascii="Tahoma" w:hAnsi="Tahoma" w:cs="Tahoma"/>
                <w:sz w:val="22"/>
                <w:szCs w:val="22"/>
              </w:rPr>
              <w:t xml:space="preserve"> </w:t>
            </w:r>
            <w:r w:rsidR="00444419" w:rsidRPr="0006583D">
              <w:rPr>
                <w:rFonts w:ascii="Tahoma" w:hAnsi="Tahoma" w:cs="Tahoma"/>
                <w:sz w:val="22"/>
                <w:szCs w:val="22"/>
              </w:rPr>
              <w:t>Physical and Medical Disabilities and Sensory Support S</w:t>
            </w:r>
            <w:r w:rsidR="00631B3A" w:rsidRPr="0006583D">
              <w:rPr>
                <w:rFonts w:ascii="Tahoma" w:hAnsi="Tahoma" w:cs="Tahoma"/>
                <w:sz w:val="22"/>
                <w:szCs w:val="22"/>
              </w:rPr>
              <w:t>ervices</w:t>
            </w:r>
            <w:r w:rsidR="002B122B" w:rsidRPr="0006583D">
              <w:rPr>
                <w:rFonts w:ascii="Tahoma" w:hAnsi="Tahoma" w:cs="Tahoma"/>
                <w:sz w:val="22"/>
                <w:szCs w:val="22"/>
              </w:rPr>
              <w:t xml:space="preserve">; </w:t>
            </w:r>
            <w:r w:rsidR="00631B3A" w:rsidRPr="0006583D">
              <w:rPr>
                <w:rFonts w:ascii="Tahoma" w:hAnsi="Tahoma" w:cs="Tahoma"/>
                <w:sz w:val="22"/>
                <w:szCs w:val="22"/>
              </w:rPr>
              <w:t>Health Service</w:t>
            </w:r>
            <w:r w:rsidR="002B122B" w:rsidRPr="0006583D">
              <w:rPr>
                <w:rFonts w:ascii="Tahoma" w:hAnsi="Tahoma" w:cs="Tahoma"/>
                <w:sz w:val="22"/>
                <w:szCs w:val="22"/>
              </w:rPr>
              <w:t>, (</w:t>
            </w:r>
            <w:r w:rsidR="00D1389F" w:rsidRPr="0006583D">
              <w:rPr>
                <w:rFonts w:ascii="Tahoma" w:hAnsi="Tahoma" w:cs="Tahoma"/>
                <w:sz w:val="22"/>
                <w:szCs w:val="22"/>
              </w:rPr>
              <w:t>e.g.</w:t>
            </w:r>
            <w:r w:rsidR="002B122B" w:rsidRPr="0006583D">
              <w:rPr>
                <w:rFonts w:ascii="Tahoma" w:hAnsi="Tahoma" w:cs="Tahoma"/>
                <w:sz w:val="22"/>
                <w:szCs w:val="22"/>
              </w:rPr>
              <w:t xml:space="preserve"> Audiology, paediatricians, GPs, physiotherapists, occupational therapists, school nurses, continence specialists); </w:t>
            </w:r>
            <w:r w:rsidR="00631B3A" w:rsidRPr="0006583D">
              <w:rPr>
                <w:rFonts w:ascii="Tahoma" w:hAnsi="Tahoma" w:cs="Tahoma"/>
                <w:sz w:val="22"/>
                <w:szCs w:val="22"/>
              </w:rPr>
              <w:t>Education Welfare Service</w:t>
            </w:r>
            <w:r w:rsidR="002B122B" w:rsidRPr="0006583D">
              <w:rPr>
                <w:rFonts w:ascii="Tahoma" w:hAnsi="Tahoma" w:cs="Tahoma"/>
                <w:sz w:val="22"/>
                <w:szCs w:val="22"/>
              </w:rPr>
              <w:t>; S</w:t>
            </w:r>
            <w:r w:rsidR="00631B3A" w:rsidRPr="0006583D">
              <w:rPr>
                <w:rFonts w:ascii="Tahoma" w:hAnsi="Tahoma" w:cs="Tahoma"/>
                <w:sz w:val="22"/>
                <w:szCs w:val="22"/>
              </w:rPr>
              <w:t xml:space="preserve">pecial Education </w:t>
            </w:r>
            <w:r w:rsidR="002B122B" w:rsidRPr="0006583D">
              <w:rPr>
                <w:rFonts w:ascii="Tahoma" w:hAnsi="Tahoma" w:cs="Tahoma"/>
                <w:sz w:val="22"/>
                <w:szCs w:val="22"/>
              </w:rPr>
              <w:t xml:space="preserve">Department; </w:t>
            </w:r>
            <w:r w:rsidR="008D314E" w:rsidRPr="0006583D">
              <w:rPr>
                <w:rFonts w:ascii="Tahoma" w:hAnsi="Tahoma" w:cs="Tahoma"/>
                <w:sz w:val="22"/>
                <w:szCs w:val="22"/>
              </w:rPr>
              <w:t xml:space="preserve">SENDIASS; </w:t>
            </w:r>
            <w:r w:rsidR="00631B3A" w:rsidRPr="0006583D">
              <w:rPr>
                <w:rFonts w:ascii="Tahoma" w:hAnsi="Tahoma" w:cs="Tahoma"/>
                <w:sz w:val="22"/>
                <w:szCs w:val="22"/>
              </w:rPr>
              <w:t>Spe</w:t>
            </w:r>
            <w:r w:rsidR="000C2C17" w:rsidRPr="0006583D">
              <w:rPr>
                <w:rFonts w:ascii="Tahoma" w:hAnsi="Tahoma" w:cs="Tahoma"/>
                <w:sz w:val="22"/>
                <w:szCs w:val="22"/>
              </w:rPr>
              <w:t>ech and Language Therapists</w:t>
            </w:r>
            <w:r w:rsidR="002B122B" w:rsidRPr="0006583D">
              <w:rPr>
                <w:rFonts w:ascii="Tahoma" w:hAnsi="Tahoma" w:cs="Tahoma"/>
                <w:sz w:val="22"/>
                <w:szCs w:val="22"/>
              </w:rPr>
              <w:t xml:space="preserve">; </w:t>
            </w:r>
            <w:r w:rsidR="00631B3A" w:rsidRPr="0006583D">
              <w:rPr>
                <w:rFonts w:ascii="Tahoma" w:hAnsi="Tahoma" w:cs="Tahoma"/>
                <w:sz w:val="22"/>
                <w:szCs w:val="22"/>
              </w:rPr>
              <w:t>Family Support Workers</w:t>
            </w:r>
            <w:r w:rsidR="002B122B" w:rsidRPr="0006583D">
              <w:rPr>
                <w:rFonts w:ascii="Tahoma" w:hAnsi="Tahoma" w:cs="Tahoma"/>
                <w:sz w:val="22"/>
                <w:szCs w:val="22"/>
              </w:rPr>
              <w:t xml:space="preserve">; Early Years </w:t>
            </w:r>
            <w:r w:rsidR="00444419" w:rsidRPr="0006583D">
              <w:rPr>
                <w:rFonts w:ascii="Tahoma" w:hAnsi="Tahoma" w:cs="Tahoma"/>
                <w:sz w:val="22"/>
                <w:szCs w:val="22"/>
              </w:rPr>
              <w:t xml:space="preserve">Inclusion Service; Early Support and </w:t>
            </w:r>
            <w:r w:rsidR="008D314E" w:rsidRPr="0006583D">
              <w:rPr>
                <w:rFonts w:ascii="Tahoma" w:hAnsi="Tahoma" w:cs="Tahoma"/>
                <w:sz w:val="22"/>
                <w:szCs w:val="22"/>
              </w:rPr>
              <w:t>Early Help</w:t>
            </w:r>
            <w:r w:rsidR="00444419" w:rsidRPr="0006583D">
              <w:rPr>
                <w:rFonts w:ascii="Tahoma" w:hAnsi="Tahoma" w:cs="Tahoma"/>
                <w:sz w:val="22"/>
                <w:szCs w:val="22"/>
              </w:rPr>
              <w:t xml:space="preserve"> teams; </w:t>
            </w:r>
            <w:r w:rsidR="00FA63C3">
              <w:rPr>
                <w:rFonts w:ascii="Tahoma" w:hAnsi="Tahoma" w:cs="Tahoma"/>
                <w:sz w:val="22"/>
                <w:szCs w:val="22"/>
              </w:rPr>
              <w:t>Primary Mental Health Practitioners</w:t>
            </w:r>
            <w:r w:rsidR="00444419" w:rsidRPr="0006583D">
              <w:rPr>
                <w:rFonts w:ascii="Tahoma" w:hAnsi="Tahoma" w:cs="Tahoma"/>
                <w:sz w:val="22"/>
                <w:szCs w:val="22"/>
              </w:rPr>
              <w:t xml:space="preserve">; </w:t>
            </w:r>
            <w:r w:rsidR="00737F7C" w:rsidRPr="0006583D">
              <w:rPr>
                <w:rFonts w:ascii="Tahoma" w:hAnsi="Tahoma" w:cs="Tahoma"/>
                <w:sz w:val="22"/>
                <w:szCs w:val="22"/>
              </w:rPr>
              <w:t xml:space="preserve">CAMHS, </w:t>
            </w:r>
            <w:r w:rsidR="00444419" w:rsidRPr="0006583D">
              <w:rPr>
                <w:rFonts w:ascii="Tahoma" w:hAnsi="Tahoma" w:cs="Tahoma"/>
                <w:sz w:val="22"/>
                <w:szCs w:val="22"/>
              </w:rPr>
              <w:t xml:space="preserve">Early Help Hub, </w:t>
            </w:r>
            <w:r w:rsidR="00737F7C" w:rsidRPr="0006583D">
              <w:rPr>
                <w:rFonts w:ascii="Tahoma" w:hAnsi="Tahoma" w:cs="Tahoma"/>
                <w:sz w:val="22"/>
                <w:szCs w:val="22"/>
              </w:rPr>
              <w:t>Penhaligon’s Friends,</w:t>
            </w:r>
            <w:r w:rsidR="002B122B" w:rsidRPr="0006583D">
              <w:rPr>
                <w:rFonts w:ascii="Tahoma" w:hAnsi="Tahoma" w:cs="Tahoma"/>
                <w:sz w:val="22"/>
                <w:szCs w:val="22"/>
              </w:rPr>
              <w:t xml:space="preserve"> LA and independent advisors.</w:t>
            </w:r>
          </w:p>
        </w:tc>
      </w:tr>
      <w:tr w:rsidR="00915F59" w:rsidRPr="0006583D" w14:paraId="7574AE0B" w14:textId="77777777" w:rsidTr="18B73780">
        <w:tc>
          <w:tcPr>
            <w:tcW w:w="534" w:type="dxa"/>
            <w:shd w:val="clear" w:color="auto" w:fill="auto"/>
          </w:tcPr>
          <w:p w14:paraId="767CE66E" w14:textId="77777777" w:rsidR="00915F59" w:rsidRPr="0006583D" w:rsidRDefault="00915F59" w:rsidP="0062120A">
            <w:pPr>
              <w:spacing w:line="276" w:lineRule="auto"/>
              <w:rPr>
                <w:rFonts w:ascii="Tahoma" w:hAnsi="Tahoma" w:cs="Tahoma"/>
                <w:b/>
                <w:sz w:val="22"/>
                <w:szCs w:val="22"/>
              </w:rPr>
            </w:pPr>
            <w:r w:rsidRPr="0006583D">
              <w:rPr>
                <w:rFonts w:ascii="Tahoma" w:hAnsi="Tahoma" w:cs="Tahoma"/>
                <w:b/>
                <w:sz w:val="22"/>
                <w:szCs w:val="22"/>
              </w:rPr>
              <w:t>11</w:t>
            </w:r>
          </w:p>
        </w:tc>
        <w:tc>
          <w:tcPr>
            <w:tcW w:w="2438" w:type="dxa"/>
            <w:shd w:val="clear" w:color="auto" w:fill="auto"/>
          </w:tcPr>
          <w:p w14:paraId="30A0F69C" w14:textId="77777777" w:rsidR="00915F59" w:rsidRPr="0006583D" w:rsidRDefault="00915F59" w:rsidP="0062120A">
            <w:pPr>
              <w:spacing w:line="276" w:lineRule="auto"/>
              <w:rPr>
                <w:rFonts w:ascii="Tahoma" w:hAnsi="Tahoma" w:cs="Tahoma"/>
                <w:sz w:val="22"/>
                <w:szCs w:val="22"/>
              </w:rPr>
            </w:pPr>
            <w:r w:rsidRPr="0006583D">
              <w:rPr>
                <w:rFonts w:ascii="Tahoma" w:hAnsi="Tahoma" w:cs="Tahoma"/>
                <w:sz w:val="22"/>
                <w:szCs w:val="22"/>
              </w:rPr>
              <w:t>The contact details of support services for</w:t>
            </w:r>
            <w:r w:rsidR="000C3E61" w:rsidRPr="0006583D">
              <w:rPr>
                <w:rFonts w:ascii="Tahoma" w:hAnsi="Tahoma" w:cs="Tahoma"/>
                <w:sz w:val="22"/>
                <w:szCs w:val="22"/>
              </w:rPr>
              <w:t xml:space="preserve"> </w:t>
            </w:r>
            <w:r w:rsidR="00B13A4A" w:rsidRPr="0006583D">
              <w:rPr>
                <w:rFonts w:ascii="Tahoma" w:hAnsi="Tahoma" w:cs="Tahoma"/>
                <w:sz w:val="22"/>
                <w:szCs w:val="22"/>
              </w:rPr>
              <w:t>p</w:t>
            </w:r>
            <w:r w:rsidRPr="0006583D">
              <w:rPr>
                <w:rFonts w:ascii="Tahoma" w:hAnsi="Tahoma" w:cs="Tahoma"/>
                <w:sz w:val="22"/>
                <w:szCs w:val="22"/>
              </w:rPr>
              <w:t xml:space="preserve">arents of SEN pupils   </w:t>
            </w:r>
          </w:p>
        </w:tc>
        <w:tc>
          <w:tcPr>
            <w:tcW w:w="7768" w:type="dxa"/>
            <w:shd w:val="clear" w:color="auto" w:fill="auto"/>
          </w:tcPr>
          <w:p w14:paraId="2A2180D6" w14:textId="77777777" w:rsidR="0019010D" w:rsidRPr="0006583D" w:rsidRDefault="0019010D" w:rsidP="0062120A">
            <w:pPr>
              <w:spacing w:line="276" w:lineRule="auto"/>
              <w:rPr>
                <w:rStyle w:val="Hyperlink"/>
                <w:rFonts w:ascii="Tahoma" w:hAnsi="Tahoma" w:cs="Tahoma"/>
                <w:bCs/>
                <w:color w:val="auto"/>
                <w:sz w:val="22"/>
                <w:szCs w:val="22"/>
                <w:lang w:val="en"/>
              </w:rPr>
            </w:pPr>
            <w:r w:rsidRPr="0006583D">
              <w:rPr>
                <w:rFonts w:ascii="Tahoma" w:hAnsi="Tahoma" w:cs="Tahoma"/>
                <w:b/>
                <w:bCs/>
                <w:sz w:val="22"/>
                <w:szCs w:val="22"/>
                <w:lang w:val="en"/>
              </w:rPr>
              <w:t xml:space="preserve">The Cornwall Family Information Service  </w:t>
            </w:r>
            <w:r w:rsidRPr="0006583D">
              <w:rPr>
                <w:rFonts w:ascii="Tahoma" w:hAnsi="Tahoma" w:cs="Tahoma"/>
                <w:bCs/>
                <w:sz w:val="22"/>
                <w:szCs w:val="22"/>
                <w:lang w:val="en"/>
              </w:rPr>
              <w:t>is an excellent starting place to find up to date</w:t>
            </w:r>
            <w:r w:rsidRPr="0006583D">
              <w:rPr>
                <w:rFonts w:ascii="Tahoma" w:hAnsi="Tahoma" w:cs="Tahoma"/>
                <w:b/>
                <w:bCs/>
                <w:sz w:val="22"/>
                <w:szCs w:val="22"/>
                <w:lang w:val="en"/>
              </w:rPr>
              <w:t xml:space="preserve"> </w:t>
            </w:r>
            <w:r w:rsidRPr="0006583D">
              <w:rPr>
                <w:rFonts w:ascii="Tahoma" w:hAnsi="Tahoma" w:cs="Tahoma"/>
                <w:sz w:val="22"/>
                <w:szCs w:val="22"/>
                <w:lang w:val="en"/>
              </w:rPr>
              <w:t>information about hundreds of services and events for parents/carers, young people and children, whatever their needs.</w:t>
            </w:r>
            <w:r w:rsidRPr="0006583D">
              <w:rPr>
                <w:rFonts w:ascii="Tahoma" w:hAnsi="Tahoma" w:cs="Tahoma"/>
                <w:b/>
                <w:bCs/>
                <w:sz w:val="22"/>
                <w:szCs w:val="22"/>
                <w:lang w:val="en"/>
              </w:rPr>
              <w:t xml:space="preserve"> </w:t>
            </w:r>
            <w:hyperlink r:id="rId9" w:history="1">
              <w:r w:rsidR="00263E02" w:rsidRPr="0006583D">
                <w:rPr>
                  <w:rStyle w:val="Hyperlink"/>
                  <w:rFonts w:ascii="Tahoma" w:hAnsi="Tahoma" w:cs="Tahoma"/>
                  <w:bCs/>
                  <w:sz w:val="22"/>
                  <w:szCs w:val="22"/>
                  <w:lang w:val="en"/>
                </w:rPr>
                <w:t>https://www.supportincornwall.org.uk/kb5/cornwall/directory/family.page?familychannel=0</w:t>
              </w:r>
            </w:hyperlink>
          </w:p>
          <w:p w14:paraId="62585420" w14:textId="77777777" w:rsidR="0019010D" w:rsidRPr="0006583D" w:rsidRDefault="001B6347" w:rsidP="0062120A">
            <w:pPr>
              <w:spacing w:line="276" w:lineRule="auto"/>
              <w:rPr>
                <w:rFonts w:ascii="Tahoma" w:hAnsi="Tahoma" w:cs="Tahoma"/>
                <w:sz w:val="22"/>
                <w:szCs w:val="22"/>
                <w:lang w:val="en"/>
              </w:rPr>
            </w:pPr>
            <w:r w:rsidRPr="0006583D">
              <w:rPr>
                <w:rFonts w:ascii="Tahoma" w:hAnsi="Tahoma" w:cs="Tahoma"/>
                <w:b/>
                <w:sz w:val="22"/>
                <w:szCs w:val="22"/>
                <w:lang w:val="en"/>
              </w:rPr>
              <w:t xml:space="preserve">Early Support </w:t>
            </w:r>
            <w:r w:rsidRPr="0006583D">
              <w:rPr>
                <w:rFonts w:ascii="Tahoma" w:hAnsi="Tahoma" w:cs="Tahoma"/>
                <w:bCs/>
                <w:sz w:val="22"/>
                <w:szCs w:val="22"/>
                <w:lang w:val="en"/>
              </w:rPr>
              <w:t xml:space="preserve">is an approach that works to ensure that services for disabled children are better coordinated, with a key working practitioner who can offer a single point of contact, coordination and support where families need it. </w:t>
            </w:r>
            <w:r w:rsidR="002C7304" w:rsidRPr="0006583D">
              <w:rPr>
                <w:rFonts w:ascii="Tahoma" w:hAnsi="Tahoma" w:cs="Tahoma"/>
                <w:bCs/>
                <w:sz w:val="22"/>
                <w:szCs w:val="22"/>
                <w:lang w:val="en"/>
              </w:rPr>
              <w:t>This is especially useful when many professionals or agencies are involved with supporting a pupil</w:t>
            </w:r>
            <w:r w:rsidR="002C7304" w:rsidRPr="0006583D">
              <w:rPr>
                <w:rFonts w:ascii="Tahoma" w:hAnsi="Tahoma" w:cs="Tahoma"/>
                <w:sz w:val="22"/>
                <w:szCs w:val="22"/>
                <w:lang w:val="en"/>
              </w:rPr>
              <w:t xml:space="preserve"> </w:t>
            </w:r>
            <w:hyperlink r:id="rId10" w:history="1">
              <w:r w:rsidR="00263E02" w:rsidRPr="0006583D">
                <w:rPr>
                  <w:rStyle w:val="Hyperlink"/>
                  <w:rFonts w:ascii="Tahoma" w:hAnsi="Tahoma" w:cs="Tahoma"/>
                  <w:sz w:val="22"/>
                  <w:szCs w:val="22"/>
                  <w:lang w:val="en"/>
                </w:rPr>
                <w:t>https://www.supportincornwall.org.uk/kb5/cornwall/directory/service.page?id=qQhLNBMKFE8</w:t>
              </w:r>
            </w:hyperlink>
          </w:p>
          <w:p w14:paraId="71A04D47" w14:textId="77777777" w:rsidR="001B6347" w:rsidRPr="0006583D" w:rsidRDefault="00B413BD" w:rsidP="0062120A">
            <w:pPr>
              <w:spacing w:line="276" w:lineRule="auto"/>
              <w:rPr>
                <w:rFonts w:ascii="Tahoma" w:hAnsi="Tahoma" w:cs="Tahoma"/>
                <w:sz w:val="22"/>
                <w:szCs w:val="22"/>
                <w:u w:val="single"/>
              </w:rPr>
            </w:pPr>
            <w:r w:rsidRPr="0006583D">
              <w:rPr>
                <w:rFonts w:ascii="Tahoma" w:hAnsi="Tahoma" w:cs="Tahoma"/>
                <w:b/>
                <w:bCs/>
                <w:sz w:val="22"/>
                <w:szCs w:val="22"/>
              </w:rPr>
              <w:t>Cornwall’s Special Educational Needs Disability Information Advice &amp; Support Service (SENDIASS)</w:t>
            </w:r>
            <w:r w:rsidRPr="0006583D">
              <w:rPr>
                <w:rFonts w:ascii="Tahoma" w:hAnsi="Tahoma" w:cs="Tahoma"/>
                <w:b/>
                <w:sz w:val="22"/>
                <w:szCs w:val="22"/>
              </w:rPr>
              <w:t xml:space="preserve"> </w:t>
            </w:r>
            <w:r w:rsidRPr="0006583D">
              <w:rPr>
                <w:rFonts w:ascii="Tahoma" w:hAnsi="Tahoma" w:cs="Tahoma"/>
                <w:sz w:val="22"/>
                <w:szCs w:val="22"/>
              </w:rPr>
              <w:t xml:space="preserve">is a statutory service delivered by Disability Cornwall and provides information, advice and support to disabled children and young people, and those with SEN, and their parents. The service is impartial, accessible and free and all staff are independently trained. </w:t>
            </w:r>
            <w:r w:rsidRPr="0006583D">
              <w:rPr>
                <w:rFonts w:ascii="Tahoma" w:hAnsi="Tahoma" w:cs="Tahoma"/>
                <w:bCs/>
                <w:sz w:val="22"/>
                <w:szCs w:val="22"/>
              </w:rPr>
              <w:t>01736 751921</w:t>
            </w:r>
            <w:r w:rsidRPr="0006583D">
              <w:rPr>
                <w:rFonts w:ascii="Tahoma" w:hAnsi="Tahoma" w:cs="Tahoma"/>
                <w:b/>
                <w:bCs/>
                <w:sz w:val="22"/>
                <w:szCs w:val="22"/>
              </w:rPr>
              <w:t xml:space="preserve"> </w:t>
            </w:r>
            <w:hyperlink r:id="rId11" w:history="1">
              <w:r w:rsidRPr="0006583D">
                <w:rPr>
                  <w:rStyle w:val="Hyperlink"/>
                  <w:rFonts w:ascii="Tahoma" w:hAnsi="Tahoma" w:cs="Tahoma"/>
                  <w:bCs/>
                  <w:color w:val="auto"/>
                  <w:sz w:val="22"/>
                  <w:szCs w:val="22"/>
                </w:rPr>
                <w:t>www.cornwallsendiass.org.uk</w:t>
              </w:r>
            </w:hyperlink>
            <w:r w:rsidRPr="0006583D">
              <w:rPr>
                <w:rFonts w:ascii="Tahoma" w:hAnsi="Tahoma" w:cs="Tahoma"/>
                <w:bCs/>
                <w:sz w:val="22"/>
                <w:szCs w:val="22"/>
              </w:rPr>
              <w:t xml:space="preserve"> </w:t>
            </w:r>
          </w:p>
          <w:p w14:paraId="2DC18E16" w14:textId="77777777" w:rsidR="001B6347" w:rsidRPr="0006583D" w:rsidRDefault="001B6347" w:rsidP="0062120A">
            <w:pPr>
              <w:spacing w:line="276" w:lineRule="auto"/>
              <w:rPr>
                <w:rFonts w:ascii="Tahoma" w:hAnsi="Tahoma" w:cs="Tahoma"/>
                <w:sz w:val="22"/>
                <w:szCs w:val="22"/>
              </w:rPr>
            </w:pPr>
            <w:r w:rsidRPr="0006583D">
              <w:rPr>
                <w:rFonts w:ascii="Tahoma" w:hAnsi="Tahoma" w:cs="Tahoma"/>
                <w:sz w:val="22"/>
                <w:szCs w:val="22"/>
              </w:rPr>
              <w:t xml:space="preserve">Parents serving in HM Armed Forces can also access the </w:t>
            </w:r>
            <w:r w:rsidRPr="0006583D">
              <w:rPr>
                <w:rFonts w:ascii="Tahoma" w:hAnsi="Tahoma" w:cs="Tahoma"/>
                <w:b/>
                <w:sz w:val="22"/>
                <w:szCs w:val="22"/>
              </w:rPr>
              <w:t>Children’s Education Advisory Service</w:t>
            </w:r>
            <w:r w:rsidRPr="0006583D">
              <w:rPr>
                <w:rFonts w:ascii="Tahoma" w:hAnsi="Tahoma" w:cs="Tahoma"/>
                <w:sz w:val="22"/>
                <w:szCs w:val="22"/>
              </w:rPr>
              <w:t xml:space="preserve"> (CEAS), an information, advice and support service established specifically for Service parents. It covers any issue relating to their children’s education, including SEN. </w:t>
            </w:r>
            <w:hyperlink r:id="rId12" w:history="1">
              <w:r w:rsidR="00263E02" w:rsidRPr="0006583D">
                <w:rPr>
                  <w:rStyle w:val="Hyperlink"/>
                  <w:rFonts w:ascii="Tahoma" w:hAnsi="Tahoma" w:cs="Tahoma"/>
                  <w:color w:val="auto"/>
                  <w:sz w:val="22"/>
                  <w:szCs w:val="22"/>
                </w:rPr>
                <w:t>https://www.gov.uk/guidance/childrens-education-advisory-service</w:t>
              </w:r>
            </w:hyperlink>
          </w:p>
        </w:tc>
      </w:tr>
      <w:tr w:rsidR="00915F59" w:rsidRPr="0006583D" w14:paraId="7246627A" w14:textId="77777777" w:rsidTr="18B73780">
        <w:trPr>
          <w:trHeight w:val="673"/>
        </w:trPr>
        <w:tc>
          <w:tcPr>
            <w:tcW w:w="534" w:type="dxa"/>
            <w:shd w:val="clear" w:color="auto" w:fill="auto"/>
          </w:tcPr>
          <w:p w14:paraId="1845C3D9" w14:textId="77777777" w:rsidR="00915F59" w:rsidRPr="0006583D" w:rsidRDefault="00915F59" w:rsidP="0062120A">
            <w:pPr>
              <w:spacing w:line="276" w:lineRule="auto"/>
              <w:rPr>
                <w:rFonts w:ascii="Tahoma" w:hAnsi="Tahoma" w:cs="Tahoma"/>
                <w:b/>
                <w:sz w:val="22"/>
                <w:szCs w:val="22"/>
              </w:rPr>
            </w:pPr>
            <w:r w:rsidRPr="0006583D">
              <w:rPr>
                <w:rFonts w:ascii="Tahoma" w:hAnsi="Tahoma" w:cs="Tahoma"/>
                <w:b/>
                <w:sz w:val="22"/>
                <w:szCs w:val="22"/>
              </w:rPr>
              <w:t>12</w:t>
            </w:r>
          </w:p>
        </w:tc>
        <w:tc>
          <w:tcPr>
            <w:tcW w:w="2438" w:type="dxa"/>
            <w:shd w:val="clear" w:color="auto" w:fill="auto"/>
          </w:tcPr>
          <w:p w14:paraId="47772C61" w14:textId="77777777" w:rsidR="00915F59" w:rsidRPr="0006583D" w:rsidRDefault="00915F59" w:rsidP="0062120A">
            <w:pPr>
              <w:spacing w:line="276" w:lineRule="auto"/>
              <w:rPr>
                <w:rFonts w:ascii="Tahoma" w:hAnsi="Tahoma" w:cs="Tahoma"/>
                <w:sz w:val="22"/>
                <w:szCs w:val="22"/>
              </w:rPr>
            </w:pPr>
            <w:r w:rsidRPr="0006583D">
              <w:rPr>
                <w:rFonts w:ascii="Tahoma" w:hAnsi="Tahoma" w:cs="Tahoma"/>
                <w:sz w:val="22"/>
                <w:szCs w:val="22"/>
              </w:rPr>
              <w:t>The school’s transition arrangements for SEN pupils</w:t>
            </w:r>
          </w:p>
        </w:tc>
        <w:tc>
          <w:tcPr>
            <w:tcW w:w="7768" w:type="dxa"/>
            <w:shd w:val="clear" w:color="auto" w:fill="auto"/>
          </w:tcPr>
          <w:p w14:paraId="41EE6931" w14:textId="3B62F5C9" w:rsidR="00915F59" w:rsidRPr="0006583D" w:rsidRDefault="002B122B" w:rsidP="00750579">
            <w:pPr>
              <w:spacing w:line="276" w:lineRule="auto"/>
              <w:rPr>
                <w:rFonts w:ascii="Tahoma" w:hAnsi="Tahoma" w:cs="Tahoma"/>
                <w:sz w:val="22"/>
                <w:szCs w:val="22"/>
              </w:rPr>
            </w:pPr>
            <w:r w:rsidRPr="18B73780">
              <w:rPr>
                <w:rFonts w:ascii="Tahoma" w:hAnsi="Tahoma" w:cs="Tahoma"/>
                <w:sz w:val="22"/>
                <w:szCs w:val="22"/>
              </w:rPr>
              <w:t>Liaison is maintained with many school</w:t>
            </w:r>
            <w:r w:rsidR="225B1F48" w:rsidRPr="18B73780">
              <w:rPr>
                <w:rFonts w:ascii="Tahoma" w:hAnsi="Tahoma" w:cs="Tahoma"/>
                <w:sz w:val="22"/>
                <w:szCs w:val="22"/>
              </w:rPr>
              <w:t xml:space="preserve">s </w:t>
            </w:r>
            <w:r w:rsidRPr="18B73780">
              <w:rPr>
                <w:rFonts w:ascii="Tahoma" w:hAnsi="Tahoma" w:cs="Tahoma"/>
                <w:sz w:val="22"/>
                <w:szCs w:val="22"/>
              </w:rPr>
              <w:t xml:space="preserve">and settings regarding transition issues. </w:t>
            </w:r>
            <w:r w:rsidR="000B0BC7" w:rsidRPr="18B73780">
              <w:rPr>
                <w:rFonts w:ascii="Tahoma" w:hAnsi="Tahoma" w:cs="Tahoma"/>
                <w:sz w:val="22"/>
                <w:szCs w:val="22"/>
              </w:rPr>
              <w:t>For pupils leaving St. Michael’s, t</w:t>
            </w:r>
            <w:r w:rsidRPr="18B73780">
              <w:rPr>
                <w:rFonts w:ascii="Tahoma" w:hAnsi="Tahoma" w:cs="Tahoma"/>
                <w:sz w:val="22"/>
                <w:szCs w:val="22"/>
              </w:rPr>
              <w:t>he school has particularly close links to Helston Community College</w:t>
            </w:r>
            <w:r w:rsidR="000B0BC7" w:rsidRPr="18B73780">
              <w:rPr>
                <w:rFonts w:ascii="Tahoma" w:hAnsi="Tahoma" w:cs="Tahoma"/>
                <w:sz w:val="22"/>
                <w:szCs w:val="22"/>
              </w:rPr>
              <w:t xml:space="preserve"> and</w:t>
            </w:r>
            <w:r w:rsidRPr="18B73780">
              <w:rPr>
                <w:rFonts w:ascii="Tahoma" w:hAnsi="Tahoma" w:cs="Tahoma"/>
                <w:sz w:val="22"/>
                <w:szCs w:val="22"/>
              </w:rPr>
              <w:t xml:space="preserve"> Mullion Secondary School</w:t>
            </w:r>
            <w:r w:rsidR="000B0BC7" w:rsidRPr="18B73780">
              <w:rPr>
                <w:rFonts w:ascii="Tahoma" w:hAnsi="Tahoma" w:cs="Tahoma"/>
                <w:sz w:val="22"/>
                <w:szCs w:val="22"/>
              </w:rPr>
              <w:t xml:space="preserve">. Secondary school </w:t>
            </w:r>
            <w:r w:rsidRPr="18B73780">
              <w:rPr>
                <w:rFonts w:ascii="Tahoma" w:hAnsi="Tahoma" w:cs="Tahoma"/>
                <w:sz w:val="22"/>
                <w:szCs w:val="22"/>
              </w:rPr>
              <w:t>SENCOs are invited to Annual Rev</w:t>
            </w:r>
            <w:r w:rsidR="0006583D" w:rsidRPr="18B73780">
              <w:rPr>
                <w:rFonts w:ascii="Tahoma" w:hAnsi="Tahoma" w:cs="Tahoma"/>
                <w:sz w:val="22"/>
                <w:szCs w:val="22"/>
              </w:rPr>
              <w:t xml:space="preserve">iews for pupils with </w:t>
            </w:r>
            <w:r w:rsidRPr="18B73780">
              <w:rPr>
                <w:rFonts w:ascii="Tahoma" w:hAnsi="Tahoma" w:cs="Tahoma"/>
                <w:sz w:val="22"/>
                <w:szCs w:val="22"/>
              </w:rPr>
              <w:t>EHCP</w:t>
            </w:r>
            <w:r w:rsidR="0006583D" w:rsidRPr="18B73780">
              <w:rPr>
                <w:rFonts w:ascii="Tahoma" w:hAnsi="Tahoma" w:cs="Tahoma"/>
                <w:sz w:val="22"/>
                <w:szCs w:val="22"/>
              </w:rPr>
              <w:t>s</w:t>
            </w:r>
            <w:r w:rsidR="008D314E" w:rsidRPr="18B73780">
              <w:rPr>
                <w:rFonts w:ascii="Tahoma" w:hAnsi="Tahoma" w:cs="Tahoma"/>
                <w:sz w:val="22"/>
                <w:szCs w:val="22"/>
              </w:rPr>
              <w:t xml:space="preserve"> in Y5/6</w:t>
            </w:r>
            <w:r w:rsidRPr="18B73780">
              <w:rPr>
                <w:rFonts w:ascii="Tahoma" w:hAnsi="Tahoma" w:cs="Tahoma"/>
                <w:sz w:val="22"/>
                <w:szCs w:val="22"/>
              </w:rPr>
              <w:t xml:space="preserve">. </w:t>
            </w:r>
            <w:r w:rsidR="000B0BC7" w:rsidRPr="18B73780">
              <w:rPr>
                <w:rFonts w:ascii="Tahoma" w:hAnsi="Tahoma" w:cs="Tahoma"/>
                <w:sz w:val="22"/>
                <w:szCs w:val="22"/>
              </w:rPr>
              <w:t xml:space="preserve"> </w:t>
            </w:r>
            <w:r w:rsidR="000B0BC7" w:rsidRPr="18B73780">
              <w:rPr>
                <w:rFonts w:ascii="Tahoma" w:hAnsi="Tahoma" w:cs="Tahoma"/>
                <w:sz w:val="22"/>
                <w:szCs w:val="22"/>
              </w:rPr>
              <w:lastRenderedPageBreak/>
              <w:t>A comprehensive transition programme is organised by Helston Community College, with additional tailored sess</w:t>
            </w:r>
            <w:r w:rsidR="00CD286D" w:rsidRPr="18B73780">
              <w:rPr>
                <w:rFonts w:ascii="Tahoma" w:hAnsi="Tahoma" w:cs="Tahoma"/>
                <w:sz w:val="22"/>
                <w:szCs w:val="22"/>
              </w:rPr>
              <w:t>i</w:t>
            </w:r>
            <w:r w:rsidR="0006583D" w:rsidRPr="18B73780">
              <w:rPr>
                <w:rFonts w:ascii="Tahoma" w:hAnsi="Tahoma" w:cs="Tahoma"/>
                <w:sz w:val="22"/>
                <w:szCs w:val="22"/>
              </w:rPr>
              <w:t>ons for more vulnerable pupils. O</w:t>
            </w:r>
            <w:r w:rsidR="00CD286D" w:rsidRPr="18B73780">
              <w:rPr>
                <w:rFonts w:ascii="Tahoma" w:hAnsi="Tahoma" w:cs="Tahoma"/>
                <w:sz w:val="22"/>
                <w:szCs w:val="22"/>
              </w:rPr>
              <w:t>ur Learning Mentor and Autism Champion can be involved with this</w:t>
            </w:r>
            <w:r w:rsidR="00AC05E6" w:rsidRPr="18B73780">
              <w:rPr>
                <w:rFonts w:ascii="Tahoma" w:hAnsi="Tahoma" w:cs="Tahoma"/>
                <w:sz w:val="22"/>
                <w:szCs w:val="22"/>
              </w:rPr>
              <w:t xml:space="preserve"> for specific individuals</w:t>
            </w:r>
            <w:r w:rsidR="00CD286D" w:rsidRPr="18B73780">
              <w:rPr>
                <w:rFonts w:ascii="Tahoma" w:hAnsi="Tahoma" w:cs="Tahoma"/>
                <w:sz w:val="22"/>
                <w:szCs w:val="22"/>
              </w:rPr>
              <w:t>.</w:t>
            </w:r>
            <w:r w:rsidR="000B0BC7" w:rsidRPr="18B73780">
              <w:rPr>
                <w:rFonts w:ascii="Tahoma" w:hAnsi="Tahoma" w:cs="Tahoma"/>
                <w:sz w:val="22"/>
                <w:szCs w:val="22"/>
              </w:rPr>
              <w:t xml:space="preserve"> For pupils joining us in YR, our R</w:t>
            </w:r>
            <w:r w:rsidRPr="18B73780">
              <w:rPr>
                <w:rFonts w:ascii="Tahoma" w:hAnsi="Tahoma" w:cs="Tahoma"/>
                <w:sz w:val="22"/>
                <w:szCs w:val="22"/>
              </w:rPr>
              <w:t>eception class team lia</w:t>
            </w:r>
            <w:r w:rsidR="000B0BC7" w:rsidRPr="18B73780">
              <w:rPr>
                <w:rFonts w:ascii="Tahoma" w:hAnsi="Tahoma" w:cs="Tahoma"/>
                <w:sz w:val="22"/>
                <w:szCs w:val="22"/>
              </w:rPr>
              <w:t>i</w:t>
            </w:r>
            <w:r w:rsidRPr="18B73780">
              <w:rPr>
                <w:rFonts w:ascii="Tahoma" w:hAnsi="Tahoma" w:cs="Tahoma"/>
                <w:sz w:val="22"/>
                <w:szCs w:val="22"/>
              </w:rPr>
              <w:t xml:space="preserve">ses with preschools, arrange visits to the </w:t>
            </w:r>
            <w:r w:rsidR="000B0BC7" w:rsidRPr="18B73780">
              <w:rPr>
                <w:rFonts w:ascii="Tahoma" w:hAnsi="Tahoma" w:cs="Tahoma"/>
                <w:sz w:val="22"/>
                <w:szCs w:val="22"/>
              </w:rPr>
              <w:t xml:space="preserve">various </w:t>
            </w:r>
            <w:r w:rsidRPr="18B73780">
              <w:rPr>
                <w:rFonts w:ascii="Tahoma" w:hAnsi="Tahoma" w:cs="Tahoma"/>
                <w:sz w:val="22"/>
                <w:szCs w:val="22"/>
              </w:rPr>
              <w:t xml:space="preserve">settings, run a </w:t>
            </w:r>
            <w:r w:rsidR="000B0BC7" w:rsidRPr="18B73780">
              <w:rPr>
                <w:rFonts w:ascii="Tahoma" w:hAnsi="Tahoma" w:cs="Tahoma"/>
                <w:sz w:val="22"/>
                <w:szCs w:val="22"/>
              </w:rPr>
              <w:t>6-week induction programme</w:t>
            </w:r>
            <w:r w:rsidR="00750579" w:rsidRPr="18B73780">
              <w:rPr>
                <w:rFonts w:ascii="Tahoma" w:hAnsi="Tahoma" w:cs="Tahoma"/>
                <w:sz w:val="22"/>
                <w:szCs w:val="22"/>
              </w:rPr>
              <w:t xml:space="preserve"> </w:t>
            </w:r>
            <w:r w:rsidR="000B0BC7" w:rsidRPr="18B73780">
              <w:rPr>
                <w:rFonts w:ascii="Tahoma" w:hAnsi="Tahoma" w:cs="Tahoma"/>
                <w:sz w:val="22"/>
                <w:szCs w:val="22"/>
              </w:rPr>
              <w:t>for preschool pupils and parents</w:t>
            </w:r>
            <w:r w:rsidR="001D1F6A">
              <w:rPr>
                <w:rFonts w:ascii="Tahoma" w:hAnsi="Tahoma" w:cs="Tahoma"/>
                <w:sz w:val="22"/>
                <w:szCs w:val="22"/>
              </w:rPr>
              <w:t xml:space="preserve">. </w:t>
            </w:r>
            <w:r w:rsidR="000B0BC7" w:rsidRPr="18B73780">
              <w:rPr>
                <w:rFonts w:ascii="Tahoma" w:hAnsi="Tahoma" w:cs="Tahoma"/>
                <w:sz w:val="22"/>
                <w:szCs w:val="22"/>
              </w:rPr>
              <w:t xml:space="preserve">The school SENCO contacts the </w:t>
            </w:r>
            <w:r w:rsidR="00AC05E6" w:rsidRPr="18B73780">
              <w:rPr>
                <w:rFonts w:ascii="Tahoma" w:hAnsi="Tahoma" w:cs="Tahoma"/>
                <w:sz w:val="22"/>
                <w:szCs w:val="22"/>
              </w:rPr>
              <w:t>Early Years Inclusion Team</w:t>
            </w:r>
            <w:r w:rsidR="000B0BC7" w:rsidRPr="18B73780">
              <w:rPr>
                <w:rFonts w:ascii="Tahoma" w:hAnsi="Tahoma" w:cs="Tahoma"/>
                <w:sz w:val="22"/>
                <w:szCs w:val="22"/>
              </w:rPr>
              <w:t xml:space="preserve"> and all of the local speech and language therapists to asce</w:t>
            </w:r>
            <w:r w:rsidR="004C5BE4" w:rsidRPr="18B73780">
              <w:rPr>
                <w:rFonts w:ascii="Tahoma" w:hAnsi="Tahoma" w:cs="Tahoma"/>
                <w:sz w:val="22"/>
                <w:szCs w:val="22"/>
              </w:rPr>
              <w:t>rtain needs before pupils arrive. Where possible, school staff attend formal TAC meetings and discuss any special needs or concerns with parents before the pupils join the school</w:t>
            </w:r>
            <w:r w:rsidR="00221251" w:rsidRPr="18B73780">
              <w:rPr>
                <w:rFonts w:ascii="Tahoma" w:hAnsi="Tahoma" w:cs="Tahoma"/>
                <w:sz w:val="22"/>
                <w:szCs w:val="22"/>
              </w:rPr>
              <w:t xml:space="preserve"> so that provision can be put in place to avoid those children being put at a disadvantage</w:t>
            </w:r>
            <w:r w:rsidR="004C5BE4" w:rsidRPr="18B73780">
              <w:rPr>
                <w:rFonts w:ascii="Tahoma" w:hAnsi="Tahoma" w:cs="Tahoma"/>
                <w:sz w:val="22"/>
                <w:szCs w:val="22"/>
              </w:rPr>
              <w:t xml:space="preserve">. Records are requested from previous schools or settings and passed </w:t>
            </w:r>
            <w:r w:rsidR="009A03C3" w:rsidRPr="18B73780">
              <w:rPr>
                <w:rFonts w:ascii="Tahoma" w:hAnsi="Tahoma" w:cs="Tahoma"/>
                <w:sz w:val="22"/>
                <w:szCs w:val="22"/>
              </w:rPr>
              <w:t xml:space="preserve">on when pupils leave. The </w:t>
            </w:r>
            <w:r w:rsidR="00CD286D" w:rsidRPr="18B73780">
              <w:rPr>
                <w:rFonts w:ascii="Tahoma" w:hAnsi="Tahoma" w:cs="Tahoma"/>
                <w:sz w:val="22"/>
                <w:szCs w:val="22"/>
              </w:rPr>
              <w:t>Learning Mentor</w:t>
            </w:r>
            <w:r w:rsidR="00AC05E6" w:rsidRPr="18B73780">
              <w:rPr>
                <w:rFonts w:ascii="Tahoma" w:hAnsi="Tahoma" w:cs="Tahoma"/>
                <w:sz w:val="22"/>
                <w:szCs w:val="22"/>
              </w:rPr>
              <w:t>,</w:t>
            </w:r>
            <w:r w:rsidR="00CD286D" w:rsidRPr="18B73780">
              <w:rPr>
                <w:rFonts w:ascii="Tahoma" w:hAnsi="Tahoma" w:cs="Tahoma"/>
                <w:sz w:val="22"/>
                <w:szCs w:val="22"/>
              </w:rPr>
              <w:t xml:space="preserve"> Parent Support Advisor</w:t>
            </w:r>
            <w:r w:rsidR="009A03C3" w:rsidRPr="18B73780">
              <w:rPr>
                <w:rFonts w:ascii="Tahoma" w:hAnsi="Tahoma" w:cs="Tahoma"/>
                <w:sz w:val="22"/>
                <w:szCs w:val="22"/>
              </w:rPr>
              <w:t xml:space="preserve"> </w:t>
            </w:r>
            <w:r w:rsidR="00CD286D" w:rsidRPr="18B73780">
              <w:rPr>
                <w:rFonts w:ascii="Tahoma" w:hAnsi="Tahoma" w:cs="Tahoma"/>
                <w:sz w:val="22"/>
                <w:szCs w:val="22"/>
              </w:rPr>
              <w:t>or Autism Champion can spend</w:t>
            </w:r>
            <w:r w:rsidR="009A03C3" w:rsidRPr="18B73780">
              <w:rPr>
                <w:rFonts w:ascii="Tahoma" w:hAnsi="Tahoma" w:cs="Tahoma"/>
                <w:sz w:val="22"/>
                <w:szCs w:val="22"/>
              </w:rPr>
              <w:t xml:space="preserve"> time liaising with pupils prior to any move to m</w:t>
            </w:r>
            <w:r w:rsidR="008D314E" w:rsidRPr="18B73780">
              <w:rPr>
                <w:rFonts w:ascii="Tahoma" w:hAnsi="Tahoma" w:cs="Tahoma"/>
                <w:sz w:val="22"/>
                <w:szCs w:val="22"/>
              </w:rPr>
              <w:t xml:space="preserve">inimise any concerns and make </w:t>
            </w:r>
            <w:r w:rsidR="009A03C3" w:rsidRPr="18B73780">
              <w:rPr>
                <w:rFonts w:ascii="Tahoma" w:hAnsi="Tahoma" w:cs="Tahoma"/>
                <w:sz w:val="22"/>
                <w:szCs w:val="22"/>
              </w:rPr>
              <w:t>transitions as smooth as possible.</w:t>
            </w:r>
            <w:r w:rsidR="001109C8">
              <w:rPr>
                <w:rFonts w:ascii="Tahoma" w:hAnsi="Tahoma" w:cs="Tahoma"/>
                <w:sz w:val="22"/>
                <w:szCs w:val="22"/>
              </w:rPr>
              <w:t xml:space="preserve"> </w:t>
            </w:r>
          </w:p>
        </w:tc>
      </w:tr>
      <w:tr w:rsidR="00915F59" w:rsidRPr="00E33536" w14:paraId="06AFE60E" w14:textId="77777777" w:rsidTr="18B73780">
        <w:tc>
          <w:tcPr>
            <w:tcW w:w="534" w:type="dxa"/>
            <w:shd w:val="clear" w:color="auto" w:fill="auto"/>
          </w:tcPr>
          <w:p w14:paraId="113CCED2" w14:textId="77777777" w:rsidR="00915F59" w:rsidRPr="0006583D" w:rsidRDefault="00915F59" w:rsidP="0062120A">
            <w:pPr>
              <w:spacing w:line="276" w:lineRule="auto"/>
              <w:rPr>
                <w:rFonts w:ascii="Tahoma" w:hAnsi="Tahoma" w:cs="Tahoma"/>
                <w:b/>
                <w:sz w:val="22"/>
                <w:szCs w:val="22"/>
              </w:rPr>
            </w:pPr>
            <w:r w:rsidRPr="0006583D">
              <w:rPr>
                <w:rFonts w:ascii="Tahoma" w:hAnsi="Tahoma" w:cs="Tahoma"/>
                <w:b/>
                <w:sz w:val="22"/>
                <w:szCs w:val="22"/>
              </w:rPr>
              <w:lastRenderedPageBreak/>
              <w:t>13</w:t>
            </w:r>
          </w:p>
        </w:tc>
        <w:tc>
          <w:tcPr>
            <w:tcW w:w="2438" w:type="dxa"/>
            <w:shd w:val="clear" w:color="auto" w:fill="auto"/>
          </w:tcPr>
          <w:p w14:paraId="64D7025D" w14:textId="77777777" w:rsidR="00915F59" w:rsidRPr="0006583D" w:rsidRDefault="00915F59" w:rsidP="0062120A">
            <w:pPr>
              <w:spacing w:line="276" w:lineRule="auto"/>
              <w:rPr>
                <w:rFonts w:ascii="Tahoma" w:hAnsi="Tahoma" w:cs="Tahoma"/>
                <w:sz w:val="22"/>
                <w:szCs w:val="22"/>
              </w:rPr>
            </w:pPr>
            <w:r w:rsidRPr="0006583D">
              <w:rPr>
                <w:rFonts w:ascii="Tahoma" w:hAnsi="Tahoma" w:cs="Tahoma"/>
                <w:sz w:val="22"/>
                <w:szCs w:val="22"/>
              </w:rPr>
              <w:t xml:space="preserve">Link to the authority’s </w:t>
            </w:r>
          </w:p>
          <w:p w14:paraId="27828CD8" w14:textId="77777777" w:rsidR="00915F59" w:rsidRPr="0006583D" w:rsidRDefault="00074D99" w:rsidP="0062120A">
            <w:pPr>
              <w:spacing w:line="276" w:lineRule="auto"/>
              <w:rPr>
                <w:rFonts w:ascii="Tahoma" w:hAnsi="Tahoma" w:cs="Tahoma"/>
                <w:sz w:val="22"/>
                <w:szCs w:val="22"/>
              </w:rPr>
            </w:pPr>
            <w:r w:rsidRPr="0006583D">
              <w:rPr>
                <w:rFonts w:ascii="Tahoma" w:hAnsi="Tahoma" w:cs="Tahoma"/>
                <w:sz w:val="22"/>
                <w:szCs w:val="22"/>
              </w:rPr>
              <w:t>local o</w:t>
            </w:r>
            <w:r w:rsidR="00915F59" w:rsidRPr="0006583D">
              <w:rPr>
                <w:rFonts w:ascii="Tahoma" w:hAnsi="Tahoma" w:cs="Tahoma"/>
                <w:sz w:val="22"/>
                <w:szCs w:val="22"/>
              </w:rPr>
              <w:t>ffer</w:t>
            </w:r>
          </w:p>
        </w:tc>
        <w:tc>
          <w:tcPr>
            <w:tcW w:w="7768" w:type="dxa"/>
            <w:shd w:val="clear" w:color="auto" w:fill="auto"/>
          </w:tcPr>
          <w:p w14:paraId="5661F2E4" w14:textId="1D1CBE3B" w:rsidR="00915F59" w:rsidRPr="00E33536" w:rsidRDefault="0019010D" w:rsidP="00750579">
            <w:pPr>
              <w:spacing w:line="276" w:lineRule="auto"/>
              <w:rPr>
                <w:rFonts w:ascii="Tahoma" w:hAnsi="Tahoma" w:cs="Tahoma"/>
                <w:sz w:val="22"/>
                <w:szCs w:val="22"/>
              </w:rPr>
            </w:pPr>
            <w:r w:rsidRPr="0006583D">
              <w:rPr>
                <w:rFonts w:ascii="Tahoma" w:hAnsi="Tahoma" w:cs="Tahoma"/>
                <w:sz w:val="22"/>
                <w:szCs w:val="22"/>
              </w:rPr>
              <w:t>The Local Offer includes information about the support and provision that families can expect for children and young p</w:t>
            </w:r>
            <w:r w:rsidR="00750579">
              <w:rPr>
                <w:rFonts w:ascii="Tahoma" w:hAnsi="Tahoma" w:cs="Tahoma"/>
                <w:sz w:val="22"/>
                <w:szCs w:val="22"/>
              </w:rPr>
              <w:t>eople with SEN and disabilities and</w:t>
            </w:r>
            <w:r w:rsidRPr="0006583D">
              <w:rPr>
                <w:rFonts w:ascii="Tahoma" w:hAnsi="Tahoma" w:cs="Tahoma"/>
                <w:sz w:val="22"/>
                <w:szCs w:val="22"/>
              </w:rPr>
              <w:t xml:space="preserve"> covers support and provision for children and young people with and without an Education, Health and Care Plan</w:t>
            </w:r>
            <w:r w:rsidR="00750579">
              <w:rPr>
                <w:rFonts w:ascii="Tahoma" w:hAnsi="Tahoma" w:cs="Tahoma"/>
                <w:sz w:val="22"/>
                <w:szCs w:val="22"/>
              </w:rPr>
              <w:t>. It i</w:t>
            </w:r>
            <w:r w:rsidRPr="0006583D">
              <w:rPr>
                <w:rFonts w:ascii="Tahoma" w:hAnsi="Tahoma" w:cs="Tahoma"/>
                <w:sz w:val="22"/>
                <w:szCs w:val="22"/>
              </w:rPr>
              <w:t xml:space="preserve">s set out in one place so families and professionals have access to the same information. </w:t>
            </w:r>
            <w:hyperlink r:id="rId13" w:history="1">
              <w:r w:rsidR="00263E02" w:rsidRPr="0006583D">
                <w:rPr>
                  <w:rStyle w:val="Hyperlink"/>
                  <w:rFonts w:ascii="Tahoma" w:hAnsi="Tahoma" w:cs="Tahoma"/>
                  <w:color w:val="auto"/>
                  <w:sz w:val="22"/>
                  <w:szCs w:val="22"/>
                </w:rPr>
                <w:t>https://www.supportincornwall.org.uk/kb5/cornwall/directory/site.page?id=aq6QKb5BEPE</w:t>
              </w:r>
            </w:hyperlink>
          </w:p>
        </w:tc>
      </w:tr>
    </w:tbl>
    <w:p w14:paraId="251956AB" w14:textId="77777777" w:rsidR="00FC63A4" w:rsidRDefault="00FC63A4" w:rsidP="00D1389F">
      <w:pPr>
        <w:jc w:val="right"/>
        <w:rPr>
          <w:rFonts w:ascii="Arial" w:hAnsi="Arial" w:cs="Arial"/>
          <w:color w:val="00204E"/>
          <w:sz w:val="20"/>
          <w:szCs w:val="20"/>
        </w:rPr>
      </w:pPr>
    </w:p>
    <w:p w14:paraId="581E9EB5" w14:textId="0ABA00F7" w:rsidR="00913D9F" w:rsidRDefault="00074BD9" w:rsidP="00D1389F">
      <w:pPr>
        <w:jc w:val="right"/>
        <w:rPr>
          <w:rFonts w:ascii="Arial" w:hAnsi="Arial" w:cs="Arial"/>
          <w:color w:val="00204E"/>
          <w:sz w:val="20"/>
          <w:szCs w:val="20"/>
        </w:rPr>
      </w:pPr>
      <w:r>
        <w:rPr>
          <w:rFonts w:ascii="Arial" w:hAnsi="Arial" w:cs="Arial"/>
          <w:color w:val="00204E"/>
          <w:sz w:val="20"/>
          <w:szCs w:val="20"/>
        </w:rPr>
        <w:t xml:space="preserve">Last updated: </w:t>
      </w:r>
      <w:r w:rsidR="00DE66A5">
        <w:rPr>
          <w:rFonts w:ascii="Arial" w:hAnsi="Arial" w:cs="Arial"/>
          <w:color w:val="00204E"/>
          <w:sz w:val="20"/>
          <w:szCs w:val="20"/>
        </w:rPr>
        <w:t>September 2023</w:t>
      </w:r>
    </w:p>
    <w:p w14:paraId="29BB75A0" w14:textId="63955011" w:rsidR="00C871C3" w:rsidRPr="00074D99" w:rsidRDefault="00895419" w:rsidP="00D1389F">
      <w:pPr>
        <w:jc w:val="right"/>
        <w:rPr>
          <w:rFonts w:ascii="Arial" w:hAnsi="Arial" w:cs="Arial"/>
          <w:color w:val="00204E"/>
          <w:sz w:val="20"/>
          <w:szCs w:val="20"/>
        </w:rPr>
      </w:pPr>
      <w:r>
        <w:rPr>
          <w:rFonts w:ascii="Arial" w:hAnsi="Arial" w:cs="Arial"/>
          <w:color w:val="00204E"/>
          <w:sz w:val="20"/>
          <w:szCs w:val="20"/>
        </w:rPr>
        <w:t>To be reviewed:</w:t>
      </w:r>
      <w:r w:rsidR="006A5FC5">
        <w:rPr>
          <w:rFonts w:ascii="Arial" w:hAnsi="Arial" w:cs="Arial"/>
          <w:color w:val="00204E"/>
          <w:sz w:val="20"/>
          <w:szCs w:val="20"/>
        </w:rPr>
        <w:t xml:space="preserve"> </w:t>
      </w:r>
      <w:r w:rsidR="00DE66A5">
        <w:rPr>
          <w:rFonts w:ascii="Arial" w:hAnsi="Arial" w:cs="Arial"/>
          <w:color w:val="00204E"/>
          <w:sz w:val="20"/>
          <w:szCs w:val="20"/>
        </w:rPr>
        <w:t>September 2024</w:t>
      </w:r>
    </w:p>
    <w:sectPr w:rsidR="00C871C3" w:rsidRPr="00074D99" w:rsidSect="001901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EC2"/>
    <w:multiLevelType w:val="hybridMultilevel"/>
    <w:tmpl w:val="7B9CAD5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822876"/>
    <w:multiLevelType w:val="multilevel"/>
    <w:tmpl w:val="7B9CAD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7B17AFF"/>
    <w:multiLevelType w:val="hybridMultilevel"/>
    <w:tmpl w:val="74B6DAFC"/>
    <w:lvl w:ilvl="0" w:tplc="838625CC">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C010A00"/>
    <w:multiLevelType w:val="multilevel"/>
    <w:tmpl w:val="89A4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776839">
    <w:abstractNumId w:val="0"/>
  </w:num>
  <w:num w:numId="2" w16cid:durableId="165872470">
    <w:abstractNumId w:val="1"/>
  </w:num>
  <w:num w:numId="3" w16cid:durableId="2099133364">
    <w:abstractNumId w:val="2"/>
  </w:num>
  <w:num w:numId="4" w16cid:durableId="548997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28"/>
    <w:rsid w:val="00000B23"/>
    <w:rsid w:val="0000167D"/>
    <w:rsid w:val="00005D80"/>
    <w:rsid w:val="0000665E"/>
    <w:rsid w:val="00017AD5"/>
    <w:rsid w:val="000337D5"/>
    <w:rsid w:val="00034461"/>
    <w:rsid w:val="0003594B"/>
    <w:rsid w:val="0003681B"/>
    <w:rsid w:val="00036B2C"/>
    <w:rsid w:val="00040EFC"/>
    <w:rsid w:val="00044154"/>
    <w:rsid w:val="00046C48"/>
    <w:rsid w:val="000558EA"/>
    <w:rsid w:val="0006583D"/>
    <w:rsid w:val="00074BD9"/>
    <w:rsid w:val="00074D99"/>
    <w:rsid w:val="0007572F"/>
    <w:rsid w:val="00084697"/>
    <w:rsid w:val="00084978"/>
    <w:rsid w:val="000953FC"/>
    <w:rsid w:val="000A3ECF"/>
    <w:rsid w:val="000B0BC7"/>
    <w:rsid w:val="000B0EF7"/>
    <w:rsid w:val="000B66D2"/>
    <w:rsid w:val="000C1F34"/>
    <w:rsid w:val="000C2C17"/>
    <w:rsid w:val="000C3C5C"/>
    <w:rsid w:val="000C3E61"/>
    <w:rsid w:val="000C4A9B"/>
    <w:rsid w:val="000D1683"/>
    <w:rsid w:val="000D2AEC"/>
    <w:rsid w:val="000D3E46"/>
    <w:rsid w:val="000D4128"/>
    <w:rsid w:val="000D4846"/>
    <w:rsid w:val="000F0786"/>
    <w:rsid w:val="000F2B1D"/>
    <w:rsid w:val="0010352B"/>
    <w:rsid w:val="001109C8"/>
    <w:rsid w:val="0011139F"/>
    <w:rsid w:val="001209B4"/>
    <w:rsid w:val="00121D30"/>
    <w:rsid w:val="001348AD"/>
    <w:rsid w:val="00136C14"/>
    <w:rsid w:val="001423E0"/>
    <w:rsid w:val="0014361D"/>
    <w:rsid w:val="00145365"/>
    <w:rsid w:val="00146F4E"/>
    <w:rsid w:val="00181035"/>
    <w:rsid w:val="00181124"/>
    <w:rsid w:val="0019010D"/>
    <w:rsid w:val="00190757"/>
    <w:rsid w:val="00190830"/>
    <w:rsid w:val="001A05C7"/>
    <w:rsid w:val="001B4128"/>
    <w:rsid w:val="001B6347"/>
    <w:rsid w:val="001B72CF"/>
    <w:rsid w:val="001C05EE"/>
    <w:rsid w:val="001C3E55"/>
    <w:rsid w:val="001D1F6A"/>
    <w:rsid w:val="001D6EC7"/>
    <w:rsid w:val="001D7407"/>
    <w:rsid w:val="001E0A8E"/>
    <w:rsid w:val="001F2DF0"/>
    <w:rsid w:val="001F4F22"/>
    <w:rsid w:val="002001AF"/>
    <w:rsid w:val="00201E4D"/>
    <w:rsid w:val="00204306"/>
    <w:rsid w:val="00207A3E"/>
    <w:rsid w:val="002114A1"/>
    <w:rsid w:val="00215BC2"/>
    <w:rsid w:val="00215D58"/>
    <w:rsid w:val="00221251"/>
    <w:rsid w:val="0023312B"/>
    <w:rsid w:val="00245CF6"/>
    <w:rsid w:val="002475D8"/>
    <w:rsid w:val="00260FB7"/>
    <w:rsid w:val="00263E02"/>
    <w:rsid w:val="00263E54"/>
    <w:rsid w:val="00266C43"/>
    <w:rsid w:val="00273382"/>
    <w:rsid w:val="0027422B"/>
    <w:rsid w:val="00275EAD"/>
    <w:rsid w:val="0028588E"/>
    <w:rsid w:val="00285C71"/>
    <w:rsid w:val="00287BFD"/>
    <w:rsid w:val="00296769"/>
    <w:rsid w:val="0029795B"/>
    <w:rsid w:val="002A1976"/>
    <w:rsid w:val="002B003F"/>
    <w:rsid w:val="002B122B"/>
    <w:rsid w:val="002B1531"/>
    <w:rsid w:val="002B4C2E"/>
    <w:rsid w:val="002B5890"/>
    <w:rsid w:val="002C7304"/>
    <w:rsid w:val="002D0752"/>
    <w:rsid w:val="002D24B7"/>
    <w:rsid w:val="002D55B0"/>
    <w:rsid w:val="002F081D"/>
    <w:rsid w:val="00306068"/>
    <w:rsid w:val="00311C90"/>
    <w:rsid w:val="0031756D"/>
    <w:rsid w:val="0032540C"/>
    <w:rsid w:val="00333260"/>
    <w:rsid w:val="003343B8"/>
    <w:rsid w:val="003346C7"/>
    <w:rsid w:val="003646E6"/>
    <w:rsid w:val="003751D9"/>
    <w:rsid w:val="00376A9B"/>
    <w:rsid w:val="0039212B"/>
    <w:rsid w:val="003A1651"/>
    <w:rsid w:val="003A3E06"/>
    <w:rsid w:val="003A452B"/>
    <w:rsid w:val="003A51D4"/>
    <w:rsid w:val="003B3732"/>
    <w:rsid w:val="003C3CF4"/>
    <w:rsid w:val="003C682F"/>
    <w:rsid w:val="003D05EE"/>
    <w:rsid w:val="003D0D3D"/>
    <w:rsid w:val="003D3A5D"/>
    <w:rsid w:val="003D7ADE"/>
    <w:rsid w:val="003F3B1F"/>
    <w:rsid w:val="00400371"/>
    <w:rsid w:val="00414B92"/>
    <w:rsid w:val="0042154B"/>
    <w:rsid w:val="004224C6"/>
    <w:rsid w:val="00425119"/>
    <w:rsid w:val="00425D19"/>
    <w:rsid w:val="00430804"/>
    <w:rsid w:val="00430AFC"/>
    <w:rsid w:val="00436E6F"/>
    <w:rsid w:val="00444419"/>
    <w:rsid w:val="00446013"/>
    <w:rsid w:val="0045136F"/>
    <w:rsid w:val="00454D4F"/>
    <w:rsid w:val="00461C08"/>
    <w:rsid w:val="004713E2"/>
    <w:rsid w:val="00473ED0"/>
    <w:rsid w:val="00474A58"/>
    <w:rsid w:val="0048105D"/>
    <w:rsid w:val="004813C6"/>
    <w:rsid w:val="00486287"/>
    <w:rsid w:val="0048670A"/>
    <w:rsid w:val="00493F82"/>
    <w:rsid w:val="004B58E0"/>
    <w:rsid w:val="004C3D39"/>
    <w:rsid w:val="004C5BE4"/>
    <w:rsid w:val="004D4A95"/>
    <w:rsid w:val="004E5E30"/>
    <w:rsid w:val="004F329B"/>
    <w:rsid w:val="0050743B"/>
    <w:rsid w:val="005131E9"/>
    <w:rsid w:val="00514D7C"/>
    <w:rsid w:val="00517195"/>
    <w:rsid w:val="0052518A"/>
    <w:rsid w:val="005270E1"/>
    <w:rsid w:val="0052759E"/>
    <w:rsid w:val="00536FB4"/>
    <w:rsid w:val="00537D8F"/>
    <w:rsid w:val="0054041A"/>
    <w:rsid w:val="0055777E"/>
    <w:rsid w:val="00574897"/>
    <w:rsid w:val="005805A0"/>
    <w:rsid w:val="00584D3C"/>
    <w:rsid w:val="0059146D"/>
    <w:rsid w:val="0059247D"/>
    <w:rsid w:val="005925D9"/>
    <w:rsid w:val="005A1931"/>
    <w:rsid w:val="005A4E90"/>
    <w:rsid w:val="005C0E44"/>
    <w:rsid w:val="005C576B"/>
    <w:rsid w:val="005C5E78"/>
    <w:rsid w:val="005D05A3"/>
    <w:rsid w:val="005F0792"/>
    <w:rsid w:val="00604800"/>
    <w:rsid w:val="00614EA7"/>
    <w:rsid w:val="006200E6"/>
    <w:rsid w:val="0062095D"/>
    <w:rsid w:val="0062120A"/>
    <w:rsid w:val="00625F8E"/>
    <w:rsid w:val="00631B3A"/>
    <w:rsid w:val="006354B2"/>
    <w:rsid w:val="00653FDD"/>
    <w:rsid w:val="00657077"/>
    <w:rsid w:val="00661182"/>
    <w:rsid w:val="00681361"/>
    <w:rsid w:val="006815CC"/>
    <w:rsid w:val="00687FD4"/>
    <w:rsid w:val="006A5FC5"/>
    <w:rsid w:val="006A629A"/>
    <w:rsid w:val="006B25F1"/>
    <w:rsid w:val="006B4B77"/>
    <w:rsid w:val="006C24E8"/>
    <w:rsid w:val="006C4712"/>
    <w:rsid w:val="006C722B"/>
    <w:rsid w:val="006D313E"/>
    <w:rsid w:val="006D5CE1"/>
    <w:rsid w:val="006D690A"/>
    <w:rsid w:val="006E1904"/>
    <w:rsid w:val="006E4B7C"/>
    <w:rsid w:val="006E718D"/>
    <w:rsid w:val="006F5A0C"/>
    <w:rsid w:val="006F6E7E"/>
    <w:rsid w:val="00702482"/>
    <w:rsid w:val="00703F5A"/>
    <w:rsid w:val="007049E3"/>
    <w:rsid w:val="007100E1"/>
    <w:rsid w:val="00720F22"/>
    <w:rsid w:val="00726E94"/>
    <w:rsid w:val="007320B2"/>
    <w:rsid w:val="00737F7C"/>
    <w:rsid w:val="007459C3"/>
    <w:rsid w:val="00750579"/>
    <w:rsid w:val="00764417"/>
    <w:rsid w:val="0076671F"/>
    <w:rsid w:val="00771309"/>
    <w:rsid w:val="007948CC"/>
    <w:rsid w:val="007A1DCE"/>
    <w:rsid w:val="007A2D3A"/>
    <w:rsid w:val="007A456B"/>
    <w:rsid w:val="007B248C"/>
    <w:rsid w:val="007C549A"/>
    <w:rsid w:val="007D16A7"/>
    <w:rsid w:val="007D79AE"/>
    <w:rsid w:val="007E5205"/>
    <w:rsid w:val="00804AA6"/>
    <w:rsid w:val="008053A1"/>
    <w:rsid w:val="00810E1C"/>
    <w:rsid w:val="0081483F"/>
    <w:rsid w:val="008361A9"/>
    <w:rsid w:val="00860D2E"/>
    <w:rsid w:val="00860EAB"/>
    <w:rsid w:val="0086591D"/>
    <w:rsid w:val="008670F3"/>
    <w:rsid w:val="00870885"/>
    <w:rsid w:val="008879A8"/>
    <w:rsid w:val="00887C9A"/>
    <w:rsid w:val="00890DD1"/>
    <w:rsid w:val="00895419"/>
    <w:rsid w:val="008B3BC5"/>
    <w:rsid w:val="008B4B58"/>
    <w:rsid w:val="008B7F0C"/>
    <w:rsid w:val="008C0E33"/>
    <w:rsid w:val="008C0F10"/>
    <w:rsid w:val="008C3038"/>
    <w:rsid w:val="008C6EAF"/>
    <w:rsid w:val="008D314E"/>
    <w:rsid w:val="008E0AB2"/>
    <w:rsid w:val="008E7EF3"/>
    <w:rsid w:val="008F2245"/>
    <w:rsid w:val="008F3B9E"/>
    <w:rsid w:val="00903B14"/>
    <w:rsid w:val="00910428"/>
    <w:rsid w:val="00913D9F"/>
    <w:rsid w:val="00914B5E"/>
    <w:rsid w:val="00915F59"/>
    <w:rsid w:val="00921847"/>
    <w:rsid w:val="00936220"/>
    <w:rsid w:val="009435A6"/>
    <w:rsid w:val="00950443"/>
    <w:rsid w:val="009533E0"/>
    <w:rsid w:val="00976F59"/>
    <w:rsid w:val="00986FCB"/>
    <w:rsid w:val="009A03C3"/>
    <w:rsid w:val="009A4859"/>
    <w:rsid w:val="009A4A93"/>
    <w:rsid w:val="009B2A27"/>
    <w:rsid w:val="009D2A19"/>
    <w:rsid w:val="009E0A8F"/>
    <w:rsid w:val="009E3E05"/>
    <w:rsid w:val="009F0594"/>
    <w:rsid w:val="009F577D"/>
    <w:rsid w:val="009F6A77"/>
    <w:rsid w:val="00A0224C"/>
    <w:rsid w:val="00A032E2"/>
    <w:rsid w:val="00A05304"/>
    <w:rsid w:val="00A053B3"/>
    <w:rsid w:val="00A34B75"/>
    <w:rsid w:val="00A3738C"/>
    <w:rsid w:val="00A375A0"/>
    <w:rsid w:val="00A561FE"/>
    <w:rsid w:val="00A64597"/>
    <w:rsid w:val="00A67F82"/>
    <w:rsid w:val="00A740C9"/>
    <w:rsid w:val="00A75965"/>
    <w:rsid w:val="00A76A15"/>
    <w:rsid w:val="00A81CB7"/>
    <w:rsid w:val="00A85F5A"/>
    <w:rsid w:val="00A87B4E"/>
    <w:rsid w:val="00AA5AB2"/>
    <w:rsid w:val="00AA7C60"/>
    <w:rsid w:val="00AB1220"/>
    <w:rsid w:val="00AB1635"/>
    <w:rsid w:val="00AB3D1C"/>
    <w:rsid w:val="00AB4E08"/>
    <w:rsid w:val="00AB6417"/>
    <w:rsid w:val="00AB780F"/>
    <w:rsid w:val="00AB78D1"/>
    <w:rsid w:val="00AC05E6"/>
    <w:rsid w:val="00AC06E8"/>
    <w:rsid w:val="00AD1608"/>
    <w:rsid w:val="00AE24FD"/>
    <w:rsid w:val="00AE4B1C"/>
    <w:rsid w:val="00AE65EA"/>
    <w:rsid w:val="00AF3336"/>
    <w:rsid w:val="00AF6E65"/>
    <w:rsid w:val="00AF72A4"/>
    <w:rsid w:val="00B01756"/>
    <w:rsid w:val="00B13A4A"/>
    <w:rsid w:val="00B22AF2"/>
    <w:rsid w:val="00B35592"/>
    <w:rsid w:val="00B371A3"/>
    <w:rsid w:val="00B406DE"/>
    <w:rsid w:val="00B413BD"/>
    <w:rsid w:val="00B52CA9"/>
    <w:rsid w:val="00B55B99"/>
    <w:rsid w:val="00B5719D"/>
    <w:rsid w:val="00B647F3"/>
    <w:rsid w:val="00B64AF4"/>
    <w:rsid w:val="00B7154E"/>
    <w:rsid w:val="00B72418"/>
    <w:rsid w:val="00B81032"/>
    <w:rsid w:val="00B81C90"/>
    <w:rsid w:val="00B82D5C"/>
    <w:rsid w:val="00B85CD4"/>
    <w:rsid w:val="00B87C81"/>
    <w:rsid w:val="00B951A7"/>
    <w:rsid w:val="00BA0E26"/>
    <w:rsid w:val="00BA6FA2"/>
    <w:rsid w:val="00BB27ED"/>
    <w:rsid w:val="00BB3E65"/>
    <w:rsid w:val="00BC0AEE"/>
    <w:rsid w:val="00BC495B"/>
    <w:rsid w:val="00BC7773"/>
    <w:rsid w:val="00BD5428"/>
    <w:rsid w:val="00BE1BE2"/>
    <w:rsid w:val="00BE63B5"/>
    <w:rsid w:val="00BE66A7"/>
    <w:rsid w:val="00C002B7"/>
    <w:rsid w:val="00C06BF8"/>
    <w:rsid w:val="00C103AB"/>
    <w:rsid w:val="00C11B13"/>
    <w:rsid w:val="00C17C2F"/>
    <w:rsid w:val="00C23656"/>
    <w:rsid w:val="00C33BE3"/>
    <w:rsid w:val="00C358BE"/>
    <w:rsid w:val="00C375F7"/>
    <w:rsid w:val="00C426D5"/>
    <w:rsid w:val="00C51715"/>
    <w:rsid w:val="00C51846"/>
    <w:rsid w:val="00C56525"/>
    <w:rsid w:val="00C57802"/>
    <w:rsid w:val="00C64E79"/>
    <w:rsid w:val="00C65DA3"/>
    <w:rsid w:val="00C73401"/>
    <w:rsid w:val="00C7729D"/>
    <w:rsid w:val="00C82661"/>
    <w:rsid w:val="00C871C3"/>
    <w:rsid w:val="00C90D34"/>
    <w:rsid w:val="00C9157C"/>
    <w:rsid w:val="00C962D5"/>
    <w:rsid w:val="00C97231"/>
    <w:rsid w:val="00CA0ACE"/>
    <w:rsid w:val="00CA19A3"/>
    <w:rsid w:val="00CB0EC0"/>
    <w:rsid w:val="00CB4DC4"/>
    <w:rsid w:val="00CB50EE"/>
    <w:rsid w:val="00CB5858"/>
    <w:rsid w:val="00CC2B39"/>
    <w:rsid w:val="00CD286D"/>
    <w:rsid w:val="00CD64E2"/>
    <w:rsid w:val="00CD7389"/>
    <w:rsid w:val="00CE0ED0"/>
    <w:rsid w:val="00CE6064"/>
    <w:rsid w:val="00CF081F"/>
    <w:rsid w:val="00CF7648"/>
    <w:rsid w:val="00D032BC"/>
    <w:rsid w:val="00D05099"/>
    <w:rsid w:val="00D1389F"/>
    <w:rsid w:val="00D145AB"/>
    <w:rsid w:val="00D17D7D"/>
    <w:rsid w:val="00D20795"/>
    <w:rsid w:val="00D256FA"/>
    <w:rsid w:val="00D2632A"/>
    <w:rsid w:val="00D30E3C"/>
    <w:rsid w:val="00D3296E"/>
    <w:rsid w:val="00D335E7"/>
    <w:rsid w:val="00D5111D"/>
    <w:rsid w:val="00D577B1"/>
    <w:rsid w:val="00D60EC9"/>
    <w:rsid w:val="00D72666"/>
    <w:rsid w:val="00D7435A"/>
    <w:rsid w:val="00D87539"/>
    <w:rsid w:val="00D87BFA"/>
    <w:rsid w:val="00D948C0"/>
    <w:rsid w:val="00DA11B9"/>
    <w:rsid w:val="00DA3C2A"/>
    <w:rsid w:val="00DB429A"/>
    <w:rsid w:val="00DB5922"/>
    <w:rsid w:val="00DD2DCF"/>
    <w:rsid w:val="00DD4234"/>
    <w:rsid w:val="00DE5E36"/>
    <w:rsid w:val="00DE66A5"/>
    <w:rsid w:val="00DF0CF0"/>
    <w:rsid w:val="00DF49F5"/>
    <w:rsid w:val="00E0750B"/>
    <w:rsid w:val="00E20DB7"/>
    <w:rsid w:val="00E27EC1"/>
    <w:rsid w:val="00E300CD"/>
    <w:rsid w:val="00E33536"/>
    <w:rsid w:val="00E418AD"/>
    <w:rsid w:val="00E422F7"/>
    <w:rsid w:val="00E8093A"/>
    <w:rsid w:val="00E941DE"/>
    <w:rsid w:val="00EB5EC4"/>
    <w:rsid w:val="00EB6A57"/>
    <w:rsid w:val="00ED1972"/>
    <w:rsid w:val="00EE7A8B"/>
    <w:rsid w:val="00EF2C5E"/>
    <w:rsid w:val="00EF54B9"/>
    <w:rsid w:val="00F02AE0"/>
    <w:rsid w:val="00F04D06"/>
    <w:rsid w:val="00F104CB"/>
    <w:rsid w:val="00F306F0"/>
    <w:rsid w:val="00F31587"/>
    <w:rsid w:val="00F40E9D"/>
    <w:rsid w:val="00F413B4"/>
    <w:rsid w:val="00F425AC"/>
    <w:rsid w:val="00F51BFD"/>
    <w:rsid w:val="00F53258"/>
    <w:rsid w:val="00F559F8"/>
    <w:rsid w:val="00F66DA0"/>
    <w:rsid w:val="00F67007"/>
    <w:rsid w:val="00F71262"/>
    <w:rsid w:val="00F809B6"/>
    <w:rsid w:val="00FA0145"/>
    <w:rsid w:val="00FA63C3"/>
    <w:rsid w:val="00FB1CC8"/>
    <w:rsid w:val="00FB6A1D"/>
    <w:rsid w:val="00FC63A4"/>
    <w:rsid w:val="00FC75A9"/>
    <w:rsid w:val="00FD18A2"/>
    <w:rsid w:val="00FE14C6"/>
    <w:rsid w:val="00FE283E"/>
    <w:rsid w:val="00FF1B9C"/>
    <w:rsid w:val="00FF62D5"/>
    <w:rsid w:val="0463C77E"/>
    <w:rsid w:val="11EED5B5"/>
    <w:rsid w:val="13E3C65D"/>
    <w:rsid w:val="171B671F"/>
    <w:rsid w:val="18B73780"/>
    <w:rsid w:val="225B1F48"/>
    <w:rsid w:val="2B53CAFE"/>
    <w:rsid w:val="2CED706C"/>
    <w:rsid w:val="2EB83E96"/>
    <w:rsid w:val="300BCE1A"/>
    <w:rsid w:val="3905F488"/>
    <w:rsid w:val="390664FC"/>
    <w:rsid w:val="4308ACAF"/>
    <w:rsid w:val="43C8A534"/>
    <w:rsid w:val="51FB92DE"/>
    <w:rsid w:val="5548BBB9"/>
    <w:rsid w:val="5B2B1FFB"/>
    <w:rsid w:val="5CAAF004"/>
    <w:rsid w:val="74059132"/>
    <w:rsid w:val="7C83C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DB19B"/>
  <w15:chartTrackingRefBased/>
  <w15:docId w15:val="{BD036FBD-E4A2-4F19-853F-D298A1A4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2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6347"/>
    <w:rPr>
      <w:color w:val="0563C1"/>
      <w:u w:val="single"/>
    </w:rPr>
  </w:style>
  <w:style w:type="character" w:styleId="FollowedHyperlink">
    <w:name w:val="FollowedHyperlink"/>
    <w:rsid w:val="001B6347"/>
    <w:rPr>
      <w:color w:val="954F72"/>
      <w:u w:val="single"/>
    </w:rPr>
  </w:style>
  <w:style w:type="paragraph" w:styleId="NormalWeb">
    <w:name w:val="Normal (Web)"/>
    <w:basedOn w:val="Normal"/>
    <w:uiPriority w:val="99"/>
    <w:unhideWhenUsed/>
    <w:rsid w:val="0019010D"/>
    <w:pPr>
      <w:spacing w:before="100" w:beforeAutospacing="1" w:after="100" w:afterAutospacing="1"/>
    </w:pPr>
  </w:style>
  <w:style w:type="paragraph" w:styleId="BalloonText">
    <w:name w:val="Balloon Text"/>
    <w:basedOn w:val="Normal"/>
    <w:link w:val="BalloonTextChar"/>
    <w:rsid w:val="005C0E44"/>
    <w:rPr>
      <w:rFonts w:ascii="Segoe UI" w:hAnsi="Segoe UI" w:cs="Segoe UI"/>
      <w:sz w:val="18"/>
      <w:szCs w:val="18"/>
    </w:rPr>
  </w:style>
  <w:style w:type="character" w:customStyle="1" w:styleId="BalloonTextChar">
    <w:name w:val="Balloon Text Char"/>
    <w:basedOn w:val="DefaultParagraphFont"/>
    <w:link w:val="BalloonText"/>
    <w:rsid w:val="005C0E44"/>
    <w:rPr>
      <w:rFonts w:ascii="Segoe UI" w:hAnsi="Segoe UI" w:cs="Segoe UI"/>
      <w:sz w:val="18"/>
      <w:szCs w:val="18"/>
    </w:rPr>
  </w:style>
  <w:style w:type="character" w:styleId="UnresolvedMention">
    <w:name w:val="Unresolved Mention"/>
    <w:basedOn w:val="DefaultParagraphFont"/>
    <w:uiPriority w:val="99"/>
    <w:semiHidden/>
    <w:unhideWhenUsed/>
    <w:rsid w:val="00006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7241">
      <w:bodyDiv w:val="1"/>
      <w:marLeft w:val="0"/>
      <w:marRight w:val="0"/>
      <w:marTop w:val="0"/>
      <w:marBottom w:val="0"/>
      <w:divBdr>
        <w:top w:val="none" w:sz="0" w:space="0" w:color="auto"/>
        <w:left w:val="none" w:sz="0" w:space="0" w:color="auto"/>
        <w:bottom w:val="none" w:sz="0" w:space="0" w:color="auto"/>
        <w:right w:val="none" w:sz="0" w:space="0" w:color="auto"/>
      </w:divBdr>
      <w:divsChild>
        <w:div w:id="855582019">
          <w:marLeft w:val="0"/>
          <w:marRight w:val="0"/>
          <w:marTop w:val="0"/>
          <w:marBottom w:val="0"/>
          <w:divBdr>
            <w:top w:val="none" w:sz="0" w:space="0" w:color="auto"/>
            <w:left w:val="none" w:sz="0" w:space="0" w:color="auto"/>
            <w:bottom w:val="none" w:sz="0" w:space="0" w:color="auto"/>
            <w:right w:val="none" w:sz="0" w:space="0" w:color="auto"/>
          </w:divBdr>
          <w:divsChild>
            <w:div w:id="1600524894">
              <w:marLeft w:val="0"/>
              <w:marRight w:val="0"/>
              <w:marTop w:val="0"/>
              <w:marBottom w:val="0"/>
              <w:divBdr>
                <w:top w:val="none" w:sz="0" w:space="0" w:color="auto"/>
                <w:left w:val="none" w:sz="0" w:space="0" w:color="auto"/>
                <w:bottom w:val="none" w:sz="0" w:space="0" w:color="auto"/>
                <w:right w:val="none" w:sz="0" w:space="0" w:color="auto"/>
              </w:divBdr>
              <w:divsChild>
                <w:div w:id="677657113">
                  <w:marLeft w:val="0"/>
                  <w:marRight w:val="0"/>
                  <w:marTop w:val="0"/>
                  <w:marBottom w:val="0"/>
                  <w:divBdr>
                    <w:top w:val="none" w:sz="0" w:space="0" w:color="auto"/>
                    <w:left w:val="none" w:sz="0" w:space="0" w:color="auto"/>
                    <w:bottom w:val="none" w:sz="0" w:space="0" w:color="auto"/>
                    <w:right w:val="none" w:sz="0" w:space="0" w:color="auto"/>
                  </w:divBdr>
                  <w:divsChild>
                    <w:div w:id="611322772">
                      <w:marLeft w:val="0"/>
                      <w:marRight w:val="0"/>
                      <w:marTop w:val="0"/>
                      <w:marBottom w:val="0"/>
                      <w:divBdr>
                        <w:top w:val="none" w:sz="0" w:space="0" w:color="auto"/>
                        <w:left w:val="none" w:sz="0" w:space="0" w:color="auto"/>
                        <w:bottom w:val="none" w:sz="0" w:space="0" w:color="auto"/>
                        <w:right w:val="none" w:sz="0" w:space="0" w:color="auto"/>
                      </w:divBdr>
                      <w:divsChild>
                        <w:div w:id="12534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34315">
      <w:bodyDiv w:val="1"/>
      <w:marLeft w:val="0"/>
      <w:marRight w:val="0"/>
      <w:marTop w:val="0"/>
      <w:marBottom w:val="0"/>
      <w:divBdr>
        <w:top w:val="none" w:sz="0" w:space="0" w:color="auto"/>
        <w:left w:val="none" w:sz="0" w:space="0" w:color="auto"/>
        <w:bottom w:val="none" w:sz="0" w:space="0" w:color="auto"/>
        <w:right w:val="none" w:sz="0" w:space="0" w:color="auto"/>
      </w:divBdr>
    </w:div>
    <w:div w:id="345862685">
      <w:bodyDiv w:val="1"/>
      <w:marLeft w:val="0"/>
      <w:marRight w:val="0"/>
      <w:marTop w:val="0"/>
      <w:marBottom w:val="0"/>
      <w:divBdr>
        <w:top w:val="none" w:sz="0" w:space="0" w:color="auto"/>
        <w:left w:val="none" w:sz="0" w:space="0" w:color="auto"/>
        <w:bottom w:val="none" w:sz="0" w:space="0" w:color="auto"/>
        <w:right w:val="none" w:sz="0" w:space="0" w:color="auto"/>
      </w:divBdr>
    </w:div>
    <w:div w:id="887448940">
      <w:bodyDiv w:val="1"/>
      <w:marLeft w:val="0"/>
      <w:marRight w:val="0"/>
      <w:marTop w:val="0"/>
      <w:marBottom w:val="0"/>
      <w:divBdr>
        <w:top w:val="none" w:sz="0" w:space="0" w:color="auto"/>
        <w:left w:val="none" w:sz="0" w:space="0" w:color="auto"/>
        <w:bottom w:val="none" w:sz="0" w:space="0" w:color="auto"/>
        <w:right w:val="none" w:sz="0" w:space="0" w:color="auto"/>
      </w:divBdr>
    </w:div>
    <w:div w:id="1634748214">
      <w:bodyDiv w:val="1"/>
      <w:marLeft w:val="0"/>
      <w:marRight w:val="0"/>
      <w:marTop w:val="0"/>
      <w:marBottom w:val="0"/>
      <w:divBdr>
        <w:top w:val="none" w:sz="0" w:space="0" w:color="auto"/>
        <w:left w:val="none" w:sz="0" w:space="0" w:color="auto"/>
        <w:bottom w:val="none" w:sz="0" w:space="0" w:color="auto"/>
        <w:right w:val="none" w:sz="0" w:space="0" w:color="auto"/>
      </w:divBdr>
    </w:div>
    <w:div w:id="20373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sendco@rainbowacademy.org.uk" TargetMode="External"/><Relationship Id="rId13" Type="http://schemas.openxmlformats.org/officeDocument/2006/relationships/hyperlink" Target="https://www.supportincornwall.org.uk/kb5/cornwall/directory/site.page?id=aq6QKb5BEP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childrens-education-advisory-servic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nwallsendias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upportincornwall.org.uk/kb5/cornwall/directory/service.page?id=qQhLNBMKFE8" TargetMode="External"/><Relationship Id="rId4" Type="http://schemas.openxmlformats.org/officeDocument/2006/relationships/numbering" Target="numbering.xml"/><Relationship Id="rId9" Type="http://schemas.openxmlformats.org/officeDocument/2006/relationships/hyperlink" Target="https://www.supportincornwall.org.uk/kb5/cornwall/directory/family.page?familychannel=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d2084ee1-fefb-40dd-ae72-2106bfa58ed2" xsi:nil="true"/>
    <MigrationWizIdPermissions xmlns="d2084ee1-fefb-40dd-ae72-2106bfa58ed2" xsi:nil="true"/>
    <MigrationWizId xmlns="d2084ee1-fefb-40dd-ae72-2106bfa58ed2">be8289ec-0e5a-4ed3-b443-adbe06f8109c</MigrationWizId>
    <SharedWithUsers xmlns="3ac37a26-196c-49e1-832d-ea0bdecc990c">
      <UserInfo>
        <DisplayName>St. Michael's Inclusion Team Members</DisplayName>
        <AccountId>7</AccountId>
        <AccountType/>
      </UserInfo>
    </SharedWithUsers>
    <TaxCatchAll xmlns="3ac37a26-196c-49e1-832d-ea0bdecc990c" xsi:nil="true"/>
    <lcf76f155ced4ddcb4097134ff3c332f xmlns="d2084ee1-fefb-40dd-ae72-2106bfa58e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EB51941FF5148BBE86521E8AA005D" ma:contentTypeVersion="17" ma:contentTypeDescription="Create a new document." ma:contentTypeScope="" ma:versionID="0066f19bc9c367ebfc558c9e509a9523">
  <xsd:schema xmlns:xsd="http://www.w3.org/2001/XMLSchema" xmlns:xs="http://www.w3.org/2001/XMLSchema" xmlns:p="http://schemas.microsoft.com/office/2006/metadata/properties" xmlns:ns2="d2084ee1-fefb-40dd-ae72-2106bfa58ed2" xmlns:ns3="3ac37a26-196c-49e1-832d-ea0bdecc990c" targetNamespace="http://schemas.microsoft.com/office/2006/metadata/properties" ma:root="true" ma:fieldsID="51666a9deb9ac1429d2a75380cbf4181" ns2:_="" ns3:_="">
    <xsd:import namespace="d2084ee1-fefb-40dd-ae72-2106bfa58ed2"/>
    <xsd:import namespace="3ac37a26-196c-49e1-832d-ea0bdecc99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4ee1-fefb-40dd-ae72-2106bfa58ed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37a26-196c-49e1-832d-ea0bdecc99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e6c51e-36c8-48c4-ac4b-4603f34ae360}" ma:internalName="TaxCatchAll" ma:showField="CatchAllData" ma:web="3ac37a26-196c-49e1-832d-ea0bdecc9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E6248-D5A3-4AE2-B2CD-12CFF8A98617}">
  <ds:schemaRefs>
    <ds:schemaRef ds:uri="http://schemas.microsoft.com/sharepoint/v3/contenttype/forms"/>
  </ds:schemaRefs>
</ds:datastoreItem>
</file>

<file path=customXml/itemProps2.xml><?xml version="1.0" encoding="utf-8"?>
<ds:datastoreItem xmlns:ds="http://schemas.openxmlformats.org/officeDocument/2006/customXml" ds:itemID="{9CD4924D-4C23-48F1-8219-C0457CEE9DE4}">
  <ds:schemaRefs>
    <ds:schemaRef ds:uri="http://schemas.openxmlformats.org/package/2006/metadata/core-properties"/>
    <ds:schemaRef ds:uri="http://purl.org/dc/dcmitype/"/>
    <ds:schemaRef ds:uri="http://schemas.microsoft.com/office/infopath/2007/PartnerControls"/>
    <ds:schemaRef ds:uri="3ac37a26-196c-49e1-832d-ea0bdecc990c"/>
    <ds:schemaRef ds:uri="http://purl.org/dc/elements/1.1/"/>
    <ds:schemaRef ds:uri="http://schemas.microsoft.com/office/2006/metadata/properties"/>
    <ds:schemaRef ds:uri="http://schemas.microsoft.com/office/2006/documentManagement/types"/>
    <ds:schemaRef ds:uri="d2084ee1-fefb-40dd-ae72-2106bfa58ed2"/>
    <ds:schemaRef ds:uri="http://www.w3.org/XML/1998/namespace"/>
    <ds:schemaRef ds:uri="http://purl.org/dc/terms/"/>
  </ds:schemaRefs>
</ds:datastoreItem>
</file>

<file path=customXml/itemProps3.xml><?xml version="1.0" encoding="utf-8"?>
<ds:datastoreItem xmlns:ds="http://schemas.openxmlformats.org/officeDocument/2006/customXml" ds:itemID="{192013D0-837E-4D8F-970B-FC87A9A9A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84ee1-fefb-40dd-ae72-2106bfa58ed2"/>
    <ds:schemaRef ds:uri="3ac37a26-196c-49e1-832d-ea0bdecc9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2383</Words>
  <Characters>14498</Characters>
  <Application>Microsoft Office Word</Application>
  <DocSecurity>0</DocSecurity>
  <Lines>120</Lines>
  <Paragraphs>33</Paragraphs>
  <ScaleCrop>false</ScaleCrop>
  <Company>NAHT</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purpose of Section 65(3) of the Act the SEN information which the governing body or proprietor of every school (other than a special school that is established in a hospital) must include in a report containing SEN information</dc:title>
  <dc:subject/>
  <dc:creator>janm</dc:creator>
  <cp:keywords/>
  <cp:lastModifiedBy>Sarah Swift</cp:lastModifiedBy>
  <cp:revision>16</cp:revision>
  <cp:lastPrinted>2016-12-13T09:14:00Z</cp:lastPrinted>
  <dcterms:created xsi:type="dcterms:W3CDTF">2024-09-02T17:49:00Z</dcterms:created>
  <dcterms:modified xsi:type="dcterms:W3CDTF">2024-09-02T18:00:00Z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0x0101004D1EB51941FF5148BBE86521E8AA005D</vt:lpwstr>
  </property>
  <property fmtid="{D5CDD505-2E9C-101B-9397-08002B2CF9AE}" pid="3" name="Order">
    <vt:r8>3300</vt:r8>
  </property>
  <property fmtid="{D5CDD505-2E9C-101B-9397-08002B2CF9AE}" pid="4" name="MediaServiceImageTags">
    <vt:lpwstr/>
  </property>
</Properties>
</file>