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382"/>
        <w:tblW w:w="15888" w:type="dxa"/>
        <w:tblLook w:val="04A0" w:firstRow="1" w:lastRow="0" w:firstColumn="1" w:lastColumn="0" w:noHBand="0" w:noVBand="1"/>
      </w:tblPr>
      <w:tblGrid>
        <w:gridCol w:w="1980"/>
        <w:gridCol w:w="7087"/>
        <w:gridCol w:w="6821"/>
      </w:tblGrid>
      <w:tr w:rsidR="00BA57F8" w:rsidTr="00BA57F8">
        <w:trPr>
          <w:trHeight w:val="414"/>
        </w:trPr>
        <w:tc>
          <w:tcPr>
            <w:tcW w:w="15888" w:type="dxa"/>
            <w:gridSpan w:val="3"/>
            <w:shd w:val="clear" w:color="auto" w:fill="92D050"/>
          </w:tcPr>
          <w:p w:rsidR="00BA57F8" w:rsidRPr="00B4088E" w:rsidRDefault="00BA57F8" w:rsidP="00BA57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b/>
              </w:rPr>
              <w:t>Music</w:t>
            </w:r>
            <w:r w:rsidRPr="00B4088E">
              <w:rPr>
                <w:rFonts w:ascii="Calibri" w:hAnsi="Calibri" w:cs="Calibri"/>
                <w:b/>
              </w:rPr>
              <w:t xml:space="preserve"> Progression of Skills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:rsidR="00BA57F8" w:rsidRDefault="00BA57F8" w:rsidP="00BA57F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BA57F8" w:rsidTr="00BA57F8">
        <w:trPr>
          <w:trHeight w:val="578"/>
        </w:trPr>
        <w:tc>
          <w:tcPr>
            <w:tcW w:w="15888" w:type="dxa"/>
            <w:gridSpan w:val="3"/>
          </w:tcPr>
          <w:p w:rsidR="00BA57F8" w:rsidRPr="004F7D50" w:rsidRDefault="00905724" w:rsidP="00BA57F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The document below shows how we </w:t>
            </w:r>
            <w:r w:rsidR="00BA57F8" w:rsidRPr="00B4088E">
              <w:rPr>
                <w:rFonts w:asciiTheme="majorHAnsi" w:hAnsiTheme="majorHAnsi" w:cstheme="majorHAnsi"/>
                <w:sz w:val="20"/>
                <w:szCs w:val="20"/>
              </w:rPr>
              <w:t>c</w:t>
            </w:r>
            <w:r w:rsidR="00BA57F8">
              <w:rPr>
                <w:rFonts w:asciiTheme="majorHAnsi" w:hAnsiTheme="majorHAnsi" w:cstheme="majorHAnsi"/>
                <w:sz w:val="20"/>
                <w:szCs w:val="20"/>
              </w:rPr>
              <w:t>over all of the relevant music</w:t>
            </w:r>
            <w:r w:rsidR="00BA57F8" w:rsidRPr="00B4088E">
              <w:rPr>
                <w:rFonts w:asciiTheme="majorHAnsi" w:hAnsiTheme="majorHAnsi" w:cstheme="majorHAnsi"/>
                <w:sz w:val="20"/>
                <w:szCs w:val="20"/>
              </w:rPr>
              <w:t xml:space="preserve"> knowledge and skills across our school. </w:t>
            </w:r>
            <w:r w:rsidR="004F7D50">
              <w:rPr>
                <w:rFonts w:asciiTheme="majorHAnsi" w:hAnsiTheme="majorHAnsi" w:cstheme="majorHAnsi"/>
                <w:sz w:val="20"/>
                <w:szCs w:val="20"/>
              </w:rPr>
              <w:t>T</w:t>
            </w:r>
            <w:r w:rsidR="00BA57F8" w:rsidRPr="00B4088E">
              <w:rPr>
                <w:rFonts w:asciiTheme="majorHAnsi" w:hAnsiTheme="majorHAnsi" w:cstheme="majorHAnsi"/>
                <w:sz w:val="20"/>
                <w:szCs w:val="20"/>
              </w:rPr>
              <w:t xml:space="preserve">he context in which these </w:t>
            </w:r>
            <w:r w:rsidR="004F7D50">
              <w:rPr>
                <w:rFonts w:asciiTheme="majorHAnsi" w:hAnsiTheme="majorHAnsi" w:cstheme="majorHAnsi"/>
                <w:sz w:val="20"/>
                <w:szCs w:val="20"/>
              </w:rPr>
              <w:t xml:space="preserve">topic –based units </w:t>
            </w:r>
            <w:r w:rsidR="00BA57F8" w:rsidRPr="00B4088E">
              <w:rPr>
                <w:rFonts w:asciiTheme="majorHAnsi" w:hAnsiTheme="majorHAnsi" w:cstheme="majorHAnsi"/>
                <w:sz w:val="20"/>
                <w:szCs w:val="20"/>
              </w:rPr>
              <w:t>are taught is left to the discret</w:t>
            </w:r>
            <w:r w:rsidR="004F7D50">
              <w:rPr>
                <w:rFonts w:asciiTheme="majorHAnsi" w:hAnsiTheme="majorHAnsi" w:cstheme="majorHAnsi"/>
                <w:sz w:val="20"/>
                <w:szCs w:val="20"/>
              </w:rPr>
              <w:t xml:space="preserve">ion of individual teachers, who try where they can to match them </w:t>
            </w:r>
            <w:r w:rsidR="00BA57F8" w:rsidRPr="00B4088E">
              <w:rPr>
                <w:rFonts w:asciiTheme="majorHAnsi" w:hAnsiTheme="majorHAnsi" w:cstheme="majorHAnsi"/>
                <w:sz w:val="20"/>
                <w:szCs w:val="20"/>
              </w:rPr>
              <w:t>to their year group’s termly topic.</w:t>
            </w:r>
            <w:r w:rsidR="007D130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D1305" w:rsidRPr="004F7D5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The units in bold </w:t>
            </w:r>
            <w:r w:rsidR="007D1305" w:rsidRPr="004F7D50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must</w:t>
            </w:r>
            <w:r w:rsidR="007D1305" w:rsidRPr="004F7D5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be taught in order to ensure pro</w:t>
            </w:r>
            <w:r w:rsidR="004F7D50" w:rsidRPr="004F7D5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gression in knowledge in skills across the school. </w:t>
            </w:r>
            <w:r w:rsidR="007D1305" w:rsidRPr="004F7D5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4F7D5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(Draft copy – please note these have not been decided/put in bold yet!) </w:t>
            </w:r>
          </w:p>
          <w:p w:rsidR="00BA57F8" w:rsidRPr="00B4088E" w:rsidRDefault="00BA57F8" w:rsidP="00BA57F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Please see the individu</w:t>
            </w:r>
            <w:r w:rsidR="00905724">
              <w:rPr>
                <w:rFonts w:asciiTheme="majorHAnsi" w:hAnsiTheme="majorHAnsi" w:cstheme="majorHAnsi"/>
                <w:sz w:val="20"/>
                <w:szCs w:val="20"/>
              </w:rPr>
              <w:t xml:space="preserve">al Year Groups Termly overview for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content of the Music studied at St Michael’s School.</w:t>
            </w:r>
          </w:p>
        </w:tc>
      </w:tr>
      <w:tr w:rsidR="00BA57F8" w:rsidTr="00905724">
        <w:trPr>
          <w:trHeight w:val="1115"/>
        </w:trPr>
        <w:tc>
          <w:tcPr>
            <w:tcW w:w="1980" w:type="dxa"/>
          </w:tcPr>
          <w:p w:rsidR="00BA57F8" w:rsidRPr="0057479F" w:rsidRDefault="00BA57F8" w:rsidP="00BA57F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D2785">
              <w:rPr>
                <w:rFonts w:ascii="Calibri" w:hAnsi="Calibri" w:cs="Calibri"/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7124A848" wp14:editId="2658CD1E">
                  <wp:simplePos x="0" y="0"/>
                  <wp:positionH relativeFrom="column">
                    <wp:posOffset>178187</wp:posOffset>
                  </wp:positionH>
                  <wp:positionV relativeFrom="paragraph">
                    <wp:posOffset>53368</wp:posOffset>
                  </wp:positionV>
                  <wp:extent cx="763270" cy="537210"/>
                  <wp:effectExtent l="0" t="0" r="0" b="0"/>
                  <wp:wrapSquare wrapText="bothSides"/>
                  <wp:docPr id="1" name="Picture 1" descr="\\STM-Server1\arvind.hirani$\Documents\Desktop\JPG-WhiteBackgrou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TM-Server1\arvind.hirani$\Documents\Desktop\JPG-WhiteBackgrou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908" w:type="dxa"/>
            <w:gridSpan w:val="2"/>
          </w:tcPr>
          <w:p w:rsidR="00BA57F8" w:rsidRPr="00B4088E" w:rsidRDefault="00BA57F8" w:rsidP="00BA57F8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  <w:r w:rsidRPr="00B4088E">
              <w:rPr>
                <w:rFonts w:asciiTheme="majorHAnsi" w:hAnsiTheme="majorHAnsi" w:cstheme="majorHAnsi"/>
                <w:sz w:val="18"/>
                <w:szCs w:val="18"/>
              </w:rPr>
              <w:t>KS1 Areas of study</w:t>
            </w:r>
          </w:p>
          <w:p w:rsidR="00BA57F8" w:rsidRPr="00B4088E" w:rsidRDefault="00BA57F8" w:rsidP="00BA57F8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 Use their voices expressively and creatively by singing songs and speaking chants and rhymes.</w:t>
            </w:r>
          </w:p>
          <w:p w:rsidR="00BA57F8" w:rsidRPr="00B4088E" w:rsidRDefault="00BA57F8" w:rsidP="00BA57F8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 Play tuned and untuned instruments musically.</w:t>
            </w:r>
          </w:p>
          <w:p w:rsidR="00BA57F8" w:rsidRDefault="00BA57F8" w:rsidP="00BA57F8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 Listen with concentration and understanding to a range of high quality live and recorded music</w:t>
            </w:r>
            <w:r w:rsidR="00905724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:rsidR="00BA57F8" w:rsidRPr="00B4088E" w:rsidRDefault="00BA57F8" w:rsidP="00BA57F8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 Experiment with, create, select and combine sounds using the inter-related dimensions of music</w:t>
            </w:r>
            <w:r w:rsidRPr="00B4088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</w:tr>
      <w:tr w:rsidR="004323E5" w:rsidTr="004323E5">
        <w:trPr>
          <w:trHeight w:val="1661"/>
        </w:trPr>
        <w:tc>
          <w:tcPr>
            <w:tcW w:w="1980" w:type="dxa"/>
          </w:tcPr>
          <w:p w:rsidR="004323E5" w:rsidRPr="00317084" w:rsidRDefault="004323E5" w:rsidP="00BA57F8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  <w:r w:rsidRPr="00867A74">
              <w:rPr>
                <w:rFonts w:asciiTheme="majorHAnsi" w:hAnsiTheme="majorHAnsi" w:cstheme="majorHAnsi"/>
                <w:sz w:val="18"/>
                <w:szCs w:val="18"/>
              </w:rPr>
              <w:t>Singing songs with control and using the voice expressively.</w:t>
            </w:r>
          </w:p>
        </w:tc>
        <w:tc>
          <w:tcPr>
            <w:tcW w:w="13908" w:type="dxa"/>
            <w:gridSpan w:val="2"/>
          </w:tcPr>
          <w:p w:rsidR="004323E5" w:rsidRPr="00B572FA" w:rsidRDefault="004323E5" w:rsidP="004323E5">
            <w:pPr>
              <w:pStyle w:val="Default"/>
              <w:shd w:val="clear" w:color="auto" w:fill="92D05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D2785">
              <w:rPr>
                <w:rFonts w:asciiTheme="majorHAnsi" w:hAnsiTheme="majorHAnsi" w:cstheme="majorHAnsi"/>
                <w:b/>
                <w:sz w:val="18"/>
                <w:szCs w:val="18"/>
              </w:rPr>
              <w:t>Year 1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and 2</w:t>
            </w:r>
          </w:p>
          <w:p w:rsidR="004323E5" w:rsidRPr="00F1196A" w:rsidRDefault="004323E5" w:rsidP="00B572F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676CD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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F1196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Find their singing voice and use their voices confidently.</w:t>
            </w:r>
          </w:p>
          <w:p w:rsidR="004323E5" w:rsidRPr="00F1196A" w:rsidRDefault="004323E5" w:rsidP="0090212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F1196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 Sing a melody accurately at their own pitch. </w:t>
            </w:r>
          </w:p>
          <w:p w:rsidR="004323E5" w:rsidRPr="00F1196A" w:rsidRDefault="004323E5" w:rsidP="0090212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F1196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 Sing with a sense of awareness of pulse and control of rhythm. </w:t>
            </w:r>
          </w:p>
          <w:p w:rsidR="004323E5" w:rsidRPr="00F1196A" w:rsidRDefault="004323E5" w:rsidP="0090212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F1196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 Recognise phrase lengths and know when to breathe. </w:t>
            </w:r>
          </w:p>
          <w:p w:rsidR="004323E5" w:rsidRPr="00F1196A" w:rsidRDefault="004323E5" w:rsidP="0090212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F1196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 Sing songs expressively.</w:t>
            </w:r>
          </w:p>
          <w:p w:rsidR="004323E5" w:rsidRPr="00B572FA" w:rsidRDefault="004323E5" w:rsidP="0090212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F1196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 Follow pitch movements with their hands and</w:t>
            </w:r>
            <w:r w:rsidRPr="00B572F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use high, low and middle voices. </w:t>
            </w:r>
          </w:p>
          <w:p w:rsidR="004323E5" w:rsidRPr="00B572FA" w:rsidRDefault="004323E5" w:rsidP="0090212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0212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 </w:t>
            </w:r>
            <w:r w:rsidRPr="00B572F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Begin to sing with control of pitch (e.g. following the shape of the melody). </w:t>
            </w:r>
          </w:p>
          <w:p w:rsidR="004323E5" w:rsidRPr="004323E5" w:rsidRDefault="004323E5" w:rsidP="004323E5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4"/>
                <w:szCs w:val="24"/>
              </w:rPr>
            </w:pPr>
            <w:r w:rsidRPr="0090212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 </w:t>
            </w:r>
            <w:r w:rsidRPr="00B572F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Sing with an awareness of other performers.</w:t>
            </w:r>
          </w:p>
        </w:tc>
      </w:tr>
      <w:tr w:rsidR="004323E5" w:rsidTr="004323E5">
        <w:trPr>
          <w:trHeight w:val="964"/>
        </w:trPr>
        <w:tc>
          <w:tcPr>
            <w:tcW w:w="1980" w:type="dxa"/>
          </w:tcPr>
          <w:p w:rsidR="004323E5" w:rsidRPr="00867A74" w:rsidRDefault="004323E5" w:rsidP="00BA57F8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  <w:r w:rsidRPr="00867A74">
              <w:rPr>
                <w:rFonts w:asciiTheme="majorHAnsi" w:hAnsiTheme="majorHAnsi" w:cstheme="majorHAnsi"/>
                <w:bCs/>
                <w:sz w:val="18"/>
                <w:szCs w:val="18"/>
              </w:rPr>
              <w:t>Listening, Memory and Movement.</w:t>
            </w:r>
          </w:p>
        </w:tc>
        <w:tc>
          <w:tcPr>
            <w:tcW w:w="13908" w:type="dxa"/>
            <w:gridSpan w:val="2"/>
          </w:tcPr>
          <w:p w:rsidR="004323E5" w:rsidRDefault="004323E5" w:rsidP="004323E5">
            <w:pPr>
              <w:pStyle w:val="Default"/>
              <w:shd w:val="clear" w:color="auto" w:fill="92D05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D2785">
              <w:rPr>
                <w:rFonts w:asciiTheme="majorHAnsi" w:hAnsiTheme="majorHAnsi" w:cstheme="majorHAnsi"/>
                <w:b/>
                <w:sz w:val="18"/>
                <w:szCs w:val="18"/>
              </w:rPr>
              <w:t>Year 1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and 2</w:t>
            </w:r>
          </w:p>
          <w:p w:rsidR="004323E5" w:rsidRPr="00902125" w:rsidRDefault="004323E5" w:rsidP="004323E5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0212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</w:t>
            </w:r>
            <w:r w:rsidRPr="00676CD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90212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Recall and remember short songs and sequences and patterns of sounds.</w:t>
            </w:r>
          </w:p>
          <w:p w:rsidR="004323E5" w:rsidRPr="00902125" w:rsidRDefault="004323E5" w:rsidP="004323E5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0212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 Respond physically when performing, composing and appraising music.</w:t>
            </w:r>
          </w:p>
          <w:p w:rsidR="004323E5" w:rsidRPr="00902125" w:rsidRDefault="004323E5" w:rsidP="004323E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0212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 Identify different sound sources. </w:t>
            </w:r>
          </w:p>
          <w:p w:rsidR="004323E5" w:rsidRPr="004323E5" w:rsidRDefault="004323E5" w:rsidP="004323E5">
            <w:r w:rsidRPr="0090212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 Identify well-defined musical features.</w:t>
            </w:r>
          </w:p>
        </w:tc>
      </w:tr>
      <w:tr w:rsidR="007C165E" w:rsidTr="00905724">
        <w:trPr>
          <w:trHeight w:val="508"/>
        </w:trPr>
        <w:tc>
          <w:tcPr>
            <w:tcW w:w="1980" w:type="dxa"/>
          </w:tcPr>
          <w:p w:rsidR="007C165E" w:rsidRPr="00867A74" w:rsidRDefault="007C165E" w:rsidP="00BA57F8">
            <w:pPr>
              <w:pStyle w:val="Default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867A74">
              <w:rPr>
                <w:rFonts w:asciiTheme="majorHAnsi" w:hAnsiTheme="majorHAnsi" w:cstheme="majorHAnsi"/>
                <w:sz w:val="18"/>
                <w:szCs w:val="18"/>
              </w:rPr>
              <w:t>Evaluating and appraising</w:t>
            </w:r>
          </w:p>
        </w:tc>
        <w:tc>
          <w:tcPr>
            <w:tcW w:w="13908" w:type="dxa"/>
            <w:gridSpan w:val="2"/>
          </w:tcPr>
          <w:p w:rsidR="007C165E" w:rsidRDefault="007C165E" w:rsidP="007C165E">
            <w:pPr>
              <w:pStyle w:val="Default"/>
              <w:shd w:val="clear" w:color="auto" w:fill="92D05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D2785">
              <w:rPr>
                <w:rFonts w:asciiTheme="majorHAnsi" w:hAnsiTheme="majorHAnsi" w:cstheme="majorHAnsi"/>
                <w:b/>
                <w:sz w:val="18"/>
                <w:szCs w:val="18"/>
              </w:rPr>
              <w:t>Year 1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and 2</w:t>
            </w:r>
          </w:p>
          <w:p w:rsidR="007C165E" w:rsidRPr="00905724" w:rsidRDefault="007C165E" w:rsidP="00905724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902125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</w:t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</w:t>
            </w:r>
            <w:r w:rsidR="00905724" w:rsidRPr="007C165E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Choose sounds and instruments carefully and make improvements to their own and others’ work. </w:t>
            </w:r>
          </w:p>
        </w:tc>
      </w:tr>
      <w:tr w:rsidR="00BA57F8" w:rsidTr="00BA57F8">
        <w:trPr>
          <w:trHeight w:val="1176"/>
        </w:trPr>
        <w:tc>
          <w:tcPr>
            <w:tcW w:w="1980" w:type="dxa"/>
          </w:tcPr>
          <w:p w:rsidR="00BA57F8" w:rsidRPr="00317084" w:rsidRDefault="00BA57F8" w:rsidP="00BA57F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color w:val="000000"/>
                <w:sz w:val="18"/>
                <w:szCs w:val="18"/>
              </w:rPr>
            </w:pPr>
            <w:r w:rsidRPr="00867A74">
              <w:rPr>
                <w:sz w:val="18"/>
                <w:szCs w:val="18"/>
              </w:rPr>
              <w:t xml:space="preserve">Controlling pulse </w:t>
            </w:r>
            <w:r>
              <w:rPr>
                <w:sz w:val="18"/>
                <w:szCs w:val="18"/>
              </w:rPr>
              <w:t xml:space="preserve">(beat) </w:t>
            </w:r>
            <w:r w:rsidRPr="00867A74">
              <w:rPr>
                <w:sz w:val="18"/>
                <w:szCs w:val="18"/>
              </w:rPr>
              <w:t>and rhythm</w:t>
            </w:r>
          </w:p>
        </w:tc>
        <w:tc>
          <w:tcPr>
            <w:tcW w:w="7087" w:type="dxa"/>
          </w:tcPr>
          <w:p w:rsidR="004323E5" w:rsidRDefault="004323E5" w:rsidP="004323E5">
            <w:pPr>
              <w:pStyle w:val="Default"/>
              <w:shd w:val="clear" w:color="auto" w:fill="92D05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D2785">
              <w:rPr>
                <w:rFonts w:asciiTheme="majorHAnsi" w:hAnsiTheme="majorHAnsi" w:cstheme="majorHAnsi"/>
                <w:b/>
                <w:sz w:val="18"/>
                <w:szCs w:val="18"/>
              </w:rPr>
              <w:t>Year 1</w:t>
            </w:r>
          </w:p>
          <w:p w:rsidR="00BA57F8" w:rsidRDefault="00BA57F8" w:rsidP="00BA57F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57736">
              <w:rPr>
                <w:rFonts w:asciiTheme="majorHAnsi" w:hAnsiTheme="majorHAnsi" w:cstheme="majorHAnsi"/>
                <w:color w:val="000000"/>
                <w:sz w:val="18"/>
                <w:szCs w:val="18"/>
                <w:highlight w:val="yellow"/>
              </w:rPr>
              <w:t></w:t>
            </w:r>
            <w:r w:rsidRPr="00676CD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FC357B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 w:rsidR="00EC76E9">
              <w:rPr>
                <w:rFonts w:asciiTheme="majorHAnsi" w:hAnsiTheme="majorHAnsi" w:cstheme="majorHAnsi"/>
                <w:sz w:val="16"/>
                <w:szCs w:val="16"/>
              </w:rPr>
              <w:t xml:space="preserve">evelop </w:t>
            </w:r>
            <w:r w:rsidRPr="00FC357B">
              <w:rPr>
                <w:rFonts w:asciiTheme="majorHAnsi" w:hAnsiTheme="majorHAnsi" w:cstheme="majorHAnsi"/>
                <w:sz w:val="16"/>
                <w:szCs w:val="16"/>
              </w:rPr>
              <w:t xml:space="preserve">sense of </w:t>
            </w:r>
            <w:r w:rsidRPr="00FC357B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steady beat </w:t>
            </w:r>
            <w:r w:rsidRPr="00FC357B">
              <w:rPr>
                <w:rFonts w:asciiTheme="majorHAnsi" w:hAnsiTheme="majorHAnsi" w:cstheme="majorHAnsi"/>
                <w:sz w:val="16"/>
                <w:szCs w:val="16"/>
              </w:rPr>
              <w:t xml:space="preserve">through </w:t>
            </w:r>
            <w:r w:rsidRPr="00FC357B">
              <w:rPr>
                <w:rFonts w:asciiTheme="majorHAnsi" w:hAnsiTheme="majorHAnsi" w:cstheme="majorHAnsi"/>
                <w:bCs/>
                <w:sz w:val="16"/>
                <w:szCs w:val="16"/>
              </w:rPr>
              <w:t>movement, body percussion and instruments. (Number)</w:t>
            </w:r>
          </w:p>
          <w:p w:rsidR="00BA57F8" w:rsidRPr="007A6E3B" w:rsidRDefault="00BA57F8" w:rsidP="00BA57F8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57736">
              <w:rPr>
                <w:rFonts w:asciiTheme="majorHAnsi" w:hAnsiTheme="majorHAnsi" w:cstheme="majorHAnsi"/>
                <w:color w:val="000000"/>
                <w:sz w:val="18"/>
                <w:szCs w:val="18"/>
                <w:highlight w:val="yellow"/>
              </w:rPr>
              <w:t></w:t>
            </w:r>
            <w:r w:rsidRPr="00676CD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7A6E3B">
              <w:rPr>
                <w:rFonts w:asciiTheme="majorHAnsi" w:hAnsiTheme="majorHAnsi" w:cstheme="majorHAnsi"/>
                <w:sz w:val="16"/>
                <w:szCs w:val="16"/>
              </w:rPr>
              <w:t xml:space="preserve">Explore beat </w:t>
            </w:r>
            <w:r w:rsidRPr="007A6E3B">
              <w:rPr>
                <w:rFonts w:asciiTheme="majorHAnsi" w:hAnsiTheme="majorHAnsi" w:cstheme="majorHAnsi"/>
                <w:bCs/>
                <w:sz w:val="16"/>
                <w:szCs w:val="16"/>
              </w:rPr>
              <w:t>through movement, body percussion and instruments.</w:t>
            </w:r>
            <w:r w:rsidRPr="007A6E3B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C</w:t>
            </w:r>
            <w:r w:rsidRPr="007A6E3B">
              <w:rPr>
                <w:rFonts w:asciiTheme="majorHAnsi" w:hAnsiTheme="majorHAnsi" w:cstheme="majorHAnsi"/>
                <w:bCs/>
                <w:sz w:val="16"/>
                <w:szCs w:val="16"/>
              </w:rPr>
              <w:t>ombine steady beat with word rhythms</w:t>
            </w:r>
            <w:r w:rsidR="00EC76E9">
              <w:rPr>
                <w:rFonts w:asciiTheme="majorHAnsi" w:hAnsiTheme="majorHAnsi" w:cstheme="majorHAnsi"/>
                <w:sz w:val="16"/>
                <w:szCs w:val="16"/>
              </w:rPr>
              <w:t>. E</w:t>
            </w:r>
            <w:r w:rsidRPr="007A6E3B">
              <w:rPr>
                <w:rFonts w:asciiTheme="majorHAnsi" w:hAnsiTheme="majorHAnsi" w:cstheme="majorHAnsi"/>
                <w:bCs/>
                <w:sz w:val="16"/>
                <w:szCs w:val="16"/>
              </w:rPr>
              <w:t>xplore changes in tempo.</w:t>
            </w: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(Machines) </w:t>
            </w:r>
          </w:p>
          <w:p w:rsidR="00BA57F8" w:rsidRDefault="00BA57F8" w:rsidP="00BA57F8">
            <w:pPr>
              <w:autoSpaceDE w:val="0"/>
              <w:autoSpaceDN w:val="0"/>
              <w:adjustRightInd w:val="0"/>
            </w:pPr>
            <w:r w:rsidRPr="00257736">
              <w:rPr>
                <w:rFonts w:asciiTheme="majorHAnsi" w:hAnsiTheme="majorHAnsi" w:cstheme="majorHAnsi"/>
                <w:color w:val="000000"/>
                <w:sz w:val="18"/>
                <w:szCs w:val="18"/>
                <w:highlight w:val="yellow"/>
              </w:rPr>
              <w:t>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 xml:space="preserve">Develop </w:t>
            </w:r>
            <w:r w:rsidRPr="007A6E3B">
              <w:rPr>
                <w:sz w:val="16"/>
                <w:szCs w:val="16"/>
              </w:rPr>
              <w:t xml:space="preserve">understanding of metre – </w:t>
            </w:r>
            <w:r w:rsidRPr="007A6E3B">
              <w:rPr>
                <w:bCs/>
                <w:sz w:val="16"/>
                <w:szCs w:val="16"/>
              </w:rPr>
              <w:t>groups of steady beat</w:t>
            </w:r>
            <w:r w:rsidRPr="007A6E3B">
              <w:rPr>
                <w:sz w:val="16"/>
                <w:szCs w:val="16"/>
              </w:rPr>
              <w:t xml:space="preserve"> – through counting, body percussion and reading scores.</w:t>
            </w:r>
            <w:r>
              <w:rPr>
                <w:sz w:val="16"/>
                <w:szCs w:val="16"/>
              </w:rPr>
              <w:t xml:space="preserve"> (</w:t>
            </w:r>
            <w:r w:rsidR="00EC76E9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Pattern)</w:t>
            </w:r>
            <w:r>
              <w:t xml:space="preserve"> </w:t>
            </w:r>
          </w:p>
          <w:p w:rsidR="00BA57F8" w:rsidRPr="00A41E35" w:rsidRDefault="00BA57F8" w:rsidP="00BA57F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257736">
              <w:rPr>
                <w:rFonts w:asciiTheme="majorHAnsi" w:hAnsiTheme="majorHAnsi" w:cstheme="majorHAnsi"/>
                <w:color w:val="000000"/>
                <w:sz w:val="18"/>
                <w:szCs w:val="18"/>
                <w:highlight w:val="yellow"/>
              </w:rPr>
              <w:t>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A41E35">
              <w:rPr>
                <w:rFonts w:asciiTheme="majorHAnsi" w:hAnsiTheme="majorHAnsi" w:cstheme="majorHAnsi"/>
                <w:sz w:val="16"/>
                <w:szCs w:val="16"/>
              </w:rPr>
              <w:t xml:space="preserve">Respond to </w:t>
            </w:r>
            <w:r w:rsidRPr="00A41E3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steady beat and rhythm </w:t>
            </w:r>
            <w:r w:rsidRPr="00A41E35">
              <w:rPr>
                <w:rFonts w:asciiTheme="majorHAnsi" w:hAnsiTheme="majorHAnsi" w:cstheme="majorHAnsi"/>
                <w:sz w:val="16"/>
                <w:szCs w:val="16"/>
              </w:rPr>
              <w:t>in music. C</w:t>
            </w:r>
            <w:r w:rsidRPr="00A41E3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ombining rhythm patterns with steady beat. </w:t>
            </w: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(Our Bodies) </w:t>
            </w:r>
          </w:p>
        </w:tc>
        <w:tc>
          <w:tcPr>
            <w:tcW w:w="6821" w:type="dxa"/>
          </w:tcPr>
          <w:p w:rsidR="004323E5" w:rsidRDefault="004323E5" w:rsidP="004323E5">
            <w:pPr>
              <w:pStyle w:val="Default"/>
              <w:shd w:val="clear" w:color="auto" w:fill="92D05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Year 2</w:t>
            </w:r>
          </w:p>
          <w:p w:rsidR="00BA57F8" w:rsidRPr="006A2376" w:rsidRDefault="00BA57F8" w:rsidP="00BA57F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257736">
              <w:rPr>
                <w:rFonts w:asciiTheme="majorHAnsi" w:hAnsiTheme="majorHAnsi" w:cstheme="majorHAnsi"/>
                <w:color w:val="000000"/>
                <w:sz w:val="18"/>
                <w:szCs w:val="18"/>
                <w:highlight w:val="yellow"/>
              </w:rPr>
              <w:t></w:t>
            </w:r>
            <w:r w:rsidRPr="00B321EC">
              <w:rPr>
                <w:b/>
                <w:bCs/>
              </w:rPr>
              <w:t xml:space="preserve"> </w:t>
            </w:r>
            <w:r w:rsidRPr="006A2376">
              <w:rPr>
                <w:rFonts w:asciiTheme="majorHAnsi" w:hAnsiTheme="majorHAnsi" w:cstheme="majorHAnsi"/>
                <w:bCs/>
                <w:sz w:val="16"/>
                <w:szCs w:val="16"/>
              </w:rPr>
              <w:t>Move &amp; play to a steady beat</w:t>
            </w:r>
            <w:r w:rsidRPr="006A2376">
              <w:rPr>
                <w:rFonts w:asciiTheme="majorHAnsi" w:hAnsiTheme="majorHAnsi" w:cstheme="majorHAnsi"/>
                <w:sz w:val="16"/>
                <w:szCs w:val="16"/>
              </w:rPr>
              <w:t>/sound sequences. C</w:t>
            </w:r>
            <w:r w:rsidRPr="006A2376">
              <w:rPr>
                <w:rFonts w:asciiTheme="majorHAnsi" w:hAnsiTheme="majorHAnsi" w:cstheme="majorHAnsi"/>
                <w:bCs/>
                <w:sz w:val="16"/>
                <w:szCs w:val="16"/>
              </w:rPr>
              <w:t>ontrol changing tempo</w:t>
            </w:r>
            <w:r w:rsidRPr="006A2376"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(Toys)</w:t>
            </w:r>
          </w:p>
          <w:p w:rsidR="00C11C45" w:rsidRPr="00C11C45" w:rsidRDefault="00BA57F8" w:rsidP="00C11C4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57736">
              <w:rPr>
                <w:rFonts w:asciiTheme="majorHAnsi" w:hAnsiTheme="majorHAnsi" w:cstheme="majorHAnsi"/>
                <w:color w:val="000000"/>
                <w:sz w:val="18"/>
                <w:szCs w:val="18"/>
                <w:highlight w:val="yellow"/>
              </w:rPr>
              <w:t></w:t>
            </w:r>
            <w:r w:rsidR="00C11C4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C11C45" w:rsidRPr="00C11C45">
              <w:rPr>
                <w:rFonts w:asciiTheme="majorHAnsi" w:hAnsiTheme="majorHAnsi" w:cstheme="majorHAnsi"/>
                <w:sz w:val="16"/>
                <w:szCs w:val="16"/>
              </w:rPr>
              <w:t xml:space="preserve">Develop a sense of </w:t>
            </w:r>
            <w:r w:rsidR="00C11C45" w:rsidRPr="00C11C45">
              <w:rPr>
                <w:rFonts w:asciiTheme="majorHAnsi" w:hAnsiTheme="majorHAnsi" w:cstheme="majorHAnsi"/>
                <w:bCs/>
                <w:sz w:val="16"/>
                <w:szCs w:val="16"/>
              </w:rPr>
              <w:t>steady beat</w:t>
            </w:r>
            <w:r w:rsidR="00C11C45" w:rsidRPr="00C11C45">
              <w:rPr>
                <w:rFonts w:asciiTheme="majorHAnsi" w:hAnsiTheme="majorHAnsi" w:cstheme="majorHAnsi"/>
                <w:sz w:val="16"/>
                <w:szCs w:val="16"/>
              </w:rPr>
              <w:t xml:space="preserve"> through </w:t>
            </w:r>
            <w:r w:rsidR="00C11C45" w:rsidRPr="00C11C45">
              <w:rPr>
                <w:rFonts w:asciiTheme="majorHAnsi" w:hAnsiTheme="majorHAnsi" w:cstheme="majorHAnsi"/>
                <w:bCs/>
                <w:sz w:val="16"/>
                <w:szCs w:val="16"/>
              </w:rPr>
              <w:t>using their own bodies.</w:t>
            </w:r>
            <w:r w:rsidR="00C11C45">
              <w:rPr>
                <w:rFonts w:asciiTheme="majorHAnsi" w:hAnsiTheme="majorHAnsi" w:cstheme="majorHAnsi"/>
                <w:sz w:val="16"/>
                <w:szCs w:val="16"/>
              </w:rPr>
              <w:t xml:space="preserve"> Respond to music -</w:t>
            </w:r>
            <w:r w:rsidR="00C11C45" w:rsidRPr="00C11C45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="00C11C45" w:rsidRPr="00C11C45">
              <w:rPr>
                <w:rFonts w:asciiTheme="majorHAnsi" w:hAnsiTheme="majorHAnsi" w:cstheme="majorHAnsi"/>
                <w:bCs/>
                <w:sz w:val="16"/>
                <w:szCs w:val="16"/>
              </w:rPr>
              <w:t>play rhythm patterns on body percussion and instruments.</w:t>
            </w:r>
            <w:r w:rsidR="00C11C4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(Our Bodies) </w:t>
            </w:r>
          </w:p>
          <w:p w:rsidR="00BA57F8" w:rsidRPr="007C0280" w:rsidRDefault="00C11C45" w:rsidP="00C11C4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257736">
              <w:rPr>
                <w:rFonts w:asciiTheme="majorHAnsi" w:hAnsiTheme="majorHAnsi" w:cstheme="majorHAnsi"/>
                <w:color w:val="000000"/>
                <w:sz w:val="18"/>
                <w:szCs w:val="18"/>
                <w:highlight w:val="yellow"/>
              </w:rPr>
              <w:t>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C11C45">
              <w:rPr>
                <w:rFonts w:asciiTheme="majorHAnsi" w:hAnsiTheme="majorHAnsi" w:cstheme="majorHAnsi"/>
                <w:bCs/>
                <w:sz w:val="16"/>
                <w:szCs w:val="16"/>
              </w:rPr>
              <w:t>Explore steady beat and rhythm patterns.</w:t>
            </w:r>
            <w:r w:rsidRPr="00C11C45">
              <w:rPr>
                <w:rFonts w:asciiTheme="majorHAnsi" w:hAnsiTheme="majorHAnsi" w:cstheme="majorHAnsi"/>
                <w:sz w:val="16"/>
                <w:szCs w:val="16"/>
              </w:rPr>
              <w:t xml:space="preserve"> Play beats and patterns from renaissance </w:t>
            </w:r>
            <w:r w:rsidRPr="00C11C45">
              <w:rPr>
                <w:rFonts w:asciiTheme="majorHAnsi" w:hAnsiTheme="majorHAnsi" w:cstheme="majorHAnsi"/>
                <w:bCs/>
                <w:sz w:val="16"/>
                <w:szCs w:val="16"/>
              </w:rPr>
              <w:t>Italy to West Africa.</w:t>
            </w:r>
            <w:r w:rsidR="007C0280">
              <w:rPr>
                <w:b/>
                <w:bCs/>
              </w:rPr>
              <w:t xml:space="preserve"> </w:t>
            </w:r>
            <w:r w:rsidR="007C0280" w:rsidRPr="007C0280">
              <w:rPr>
                <w:rFonts w:asciiTheme="majorHAnsi" w:hAnsiTheme="majorHAnsi" w:cstheme="majorHAnsi"/>
                <w:bCs/>
                <w:sz w:val="16"/>
                <w:szCs w:val="16"/>
              </w:rPr>
              <w:t>(Number)</w:t>
            </w:r>
          </w:p>
          <w:p w:rsidR="00C11C45" w:rsidRPr="0030255A" w:rsidRDefault="0030255A" w:rsidP="00C11C45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CD21EC">
              <w:rPr>
                <w:rFonts w:asciiTheme="majorHAnsi" w:hAnsiTheme="majorHAnsi" w:cstheme="majorHAnsi"/>
                <w:color w:val="000000"/>
                <w:sz w:val="18"/>
                <w:szCs w:val="18"/>
                <w:highlight w:val="yellow"/>
              </w:rPr>
              <w:t>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30255A">
              <w:rPr>
                <w:sz w:val="16"/>
                <w:szCs w:val="16"/>
              </w:rPr>
              <w:t xml:space="preserve">Using </w:t>
            </w:r>
            <w:r w:rsidRPr="0030255A">
              <w:rPr>
                <w:bCs/>
                <w:sz w:val="16"/>
                <w:szCs w:val="16"/>
              </w:rPr>
              <w:t>simple notations</w:t>
            </w:r>
            <w:r>
              <w:rPr>
                <w:sz w:val="16"/>
                <w:szCs w:val="16"/>
              </w:rPr>
              <w:t xml:space="preserve"> –play/create/</w:t>
            </w:r>
            <w:r w:rsidRPr="0030255A">
              <w:rPr>
                <w:bCs/>
                <w:sz w:val="16"/>
                <w:szCs w:val="16"/>
              </w:rPr>
              <w:t>combine</w:t>
            </w:r>
            <w:r>
              <w:rPr>
                <w:sz w:val="16"/>
                <w:szCs w:val="16"/>
              </w:rPr>
              <w:t xml:space="preserve"> </w:t>
            </w:r>
            <w:r w:rsidRPr="0030255A">
              <w:rPr>
                <w:bCs/>
                <w:sz w:val="16"/>
                <w:szCs w:val="16"/>
              </w:rPr>
              <w:t>rhythms</w:t>
            </w:r>
            <w:r w:rsidRPr="0030255A">
              <w:rPr>
                <w:sz w:val="16"/>
                <w:szCs w:val="16"/>
              </w:rPr>
              <w:t xml:space="preserve"> using </w:t>
            </w:r>
            <w:r w:rsidRPr="0030255A">
              <w:rPr>
                <w:bCs/>
                <w:sz w:val="16"/>
                <w:szCs w:val="16"/>
              </w:rPr>
              <w:t>body percussion and instruments.</w:t>
            </w:r>
            <w:r>
              <w:rPr>
                <w:bCs/>
                <w:sz w:val="16"/>
                <w:szCs w:val="16"/>
              </w:rPr>
              <w:t xml:space="preserve"> (*Pattern)</w:t>
            </w:r>
          </w:p>
        </w:tc>
      </w:tr>
      <w:tr w:rsidR="00BA57F8" w:rsidTr="00BA57F8">
        <w:trPr>
          <w:trHeight w:val="422"/>
        </w:trPr>
        <w:tc>
          <w:tcPr>
            <w:tcW w:w="1980" w:type="dxa"/>
          </w:tcPr>
          <w:p w:rsidR="00BA57F8" w:rsidRPr="00B4088E" w:rsidRDefault="00BA57F8" w:rsidP="00BA57F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7A74">
              <w:rPr>
                <w:rFonts w:asciiTheme="majorHAnsi" w:hAnsiTheme="majorHAnsi" w:cstheme="majorHAnsi"/>
                <w:sz w:val="18"/>
                <w:szCs w:val="18"/>
              </w:rPr>
              <w:t xml:space="preserve">Exploring sounds,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pitch, </w:t>
            </w:r>
            <w:r w:rsidRPr="00867A74">
              <w:rPr>
                <w:rFonts w:asciiTheme="majorHAnsi" w:hAnsiTheme="majorHAnsi" w:cstheme="majorHAnsi"/>
                <w:sz w:val="18"/>
                <w:szCs w:val="18"/>
              </w:rPr>
              <w:t>melody and accompaniment.</w:t>
            </w:r>
          </w:p>
        </w:tc>
        <w:tc>
          <w:tcPr>
            <w:tcW w:w="7087" w:type="dxa"/>
          </w:tcPr>
          <w:p w:rsidR="00257736" w:rsidRDefault="00257736" w:rsidP="00BA57F8">
            <w:pPr>
              <w:autoSpaceDE w:val="0"/>
              <w:autoSpaceDN w:val="0"/>
              <w:adjustRightInd w:val="0"/>
            </w:pPr>
            <w:r w:rsidRPr="00257736">
              <w:rPr>
                <w:rFonts w:asciiTheme="majorHAnsi" w:hAnsiTheme="majorHAnsi" w:cstheme="majorHAnsi"/>
                <w:color w:val="000000"/>
                <w:sz w:val="18"/>
                <w:szCs w:val="18"/>
                <w:highlight w:val="yellow"/>
              </w:rPr>
              <w:t>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257736">
              <w:rPr>
                <w:rFonts w:asciiTheme="majorHAnsi" w:hAnsiTheme="majorHAnsi" w:cstheme="majorHAnsi"/>
                <w:bCs/>
                <w:sz w:val="16"/>
                <w:szCs w:val="16"/>
              </w:rPr>
              <w:t>Explore ways of using their voices expressively.(Ourselves)</w:t>
            </w:r>
            <w:r>
              <w:rPr>
                <w:b/>
                <w:bCs/>
              </w:rPr>
              <w:t xml:space="preserve"> </w:t>
            </w:r>
            <w:r w:rsidRPr="00272017">
              <w:t xml:space="preserve"> </w:t>
            </w:r>
          </w:p>
          <w:p w:rsidR="00BA57F8" w:rsidRPr="00FC357B" w:rsidRDefault="00BA57F8" w:rsidP="00BA57F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257736">
              <w:rPr>
                <w:rFonts w:asciiTheme="majorHAnsi" w:hAnsiTheme="majorHAnsi" w:cstheme="majorHAnsi"/>
                <w:color w:val="000000"/>
                <w:sz w:val="18"/>
                <w:szCs w:val="18"/>
                <w:highlight w:val="yellow"/>
              </w:rPr>
              <w:t></w:t>
            </w:r>
            <w:r w:rsidRPr="00FC357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D</w:t>
            </w:r>
            <w:r w:rsidRPr="00FC357B">
              <w:rPr>
                <w:rFonts w:asciiTheme="majorHAnsi" w:hAnsiTheme="majorHAnsi" w:cstheme="majorHAnsi"/>
                <w:bCs/>
                <w:sz w:val="16"/>
                <w:szCs w:val="16"/>
              </w:rPr>
              <w:t>evelop understanding of pitch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through movement, voices and </w:t>
            </w:r>
            <w:r w:rsidRPr="00FC357B">
              <w:rPr>
                <w:rFonts w:asciiTheme="majorHAnsi" w:hAnsiTheme="majorHAnsi" w:cstheme="majorHAnsi"/>
                <w:sz w:val="16"/>
                <w:szCs w:val="16"/>
              </w:rPr>
              <w:t>instruments.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(Animals) </w:t>
            </w:r>
          </w:p>
          <w:p w:rsidR="00BA57F8" w:rsidRPr="00FC357B" w:rsidRDefault="00BA57F8" w:rsidP="00BA57F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57736">
              <w:rPr>
                <w:rFonts w:asciiTheme="majorHAnsi" w:hAnsiTheme="majorHAnsi" w:cstheme="majorHAnsi"/>
                <w:color w:val="000000"/>
                <w:sz w:val="18"/>
                <w:szCs w:val="18"/>
                <w:highlight w:val="yellow"/>
              </w:rPr>
              <w:t>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U</w:t>
            </w:r>
            <w:r w:rsidRPr="00FC357B">
              <w:rPr>
                <w:rFonts w:asciiTheme="majorHAnsi" w:hAnsiTheme="majorHAnsi" w:cstheme="majorHAnsi"/>
                <w:sz w:val="16"/>
                <w:szCs w:val="16"/>
              </w:rPr>
              <w:t xml:space="preserve">se voices, movement and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instruments to explore and describe </w:t>
            </w:r>
            <w:r w:rsidRPr="00FC357B">
              <w:rPr>
                <w:rFonts w:asciiTheme="majorHAnsi" w:hAnsiTheme="majorHAnsi" w:cstheme="majorHAnsi"/>
                <w:sz w:val="16"/>
                <w:szCs w:val="16"/>
              </w:rPr>
              <w:t>weather.</w:t>
            </w:r>
            <w:r w:rsidR="00257736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(Weather)</w:t>
            </w:r>
          </w:p>
          <w:p w:rsidR="00BA57F8" w:rsidRDefault="00BA57F8" w:rsidP="00BA57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57736">
              <w:rPr>
                <w:rFonts w:asciiTheme="majorHAnsi" w:hAnsiTheme="majorHAnsi" w:cstheme="majorHAnsi"/>
                <w:color w:val="000000"/>
                <w:sz w:val="18"/>
                <w:szCs w:val="18"/>
                <w:highlight w:val="yellow"/>
              </w:rPr>
              <w:t>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 xml:space="preserve">Develop further </w:t>
            </w:r>
            <w:r w:rsidRPr="007A6E3B">
              <w:rPr>
                <w:sz w:val="16"/>
                <w:szCs w:val="16"/>
              </w:rPr>
              <w:t>vocabulary and un</w:t>
            </w:r>
            <w:r w:rsidR="00EC76E9">
              <w:rPr>
                <w:sz w:val="16"/>
                <w:szCs w:val="16"/>
              </w:rPr>
              <w:t>derstanding of pitch.</w:t>
            </w:r>
            <w:r>
              <w:rPr>
                <w:sz w:val="16"/>
                <w:szCs w:val="16"/>
              </w:rPr>
              <w:t xml:space="preserve"> E</w:t>
            </w:r>
            <w:r w:rsidRPr="007A6E3B">
              <w:rPr>
                <w:sz w:val="16"/>
                <w:szCs w:val="16"/>
              </w:rPr>
              <w:t>xploring pitch through singing, tuned percussion and listening games.</w:t>
            </w:r>
            <w:r>
              <w:rPr>
                <w:sz w:val="16"/>
                <w:szCs w:val="16"/>
              </w:rPr>
              <w:t xml:space="preserve"> (Seasons)</w:t>
            </w:r>
          </w:p>
          <w:p w:rsidR="00BA57F8" w:rsidRDefault="00BA57F8" w:rsidP="00BA57F8">
            <w:pPr>
              <w:rPr>
                <w:sz w:val="16"/>
                <w:szCs w:val="16"/>
              </w:rPr>
            </w:pPr>
            <w:r w:rsidRPr="00257736">
              <w:rPr>
                <w:rFonts w:asciiTheme="majorHAnsi" w:hAnsiTheme="majorHAnsi" w:cstheme="majorHAnsi"/>
                <w:color w:val="000000"/>
                <w:sz w:val="18"/>
                <w:szCs w:val="18"/>
                <w:highlight w:val="yellow"/>
              </w:rPr>
              <w:t>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7A6E3B">
              <w:rPr>
                <w:sz w:val="16"/>
                <w:szCs w:val="16"/>
              </w:rPr>
              <w:t xml:space="preserve">Explore </w:t>
            </w:r>
            <w:r w:rsidRPr="007A6E3B">
              <w:rPr>
                <w:bCs/>
                <w:sz w:val="16"/>
                <w:szCs w:val="16"/>
              </w:rPr>
              <w:t>sounds found in their school environment.</w:t>
            </w:r>
            <w:r w:rsidRPr="007A6E3B">
              <w:rPr>
                <w:sz w:val="16"/>
                <w:szCs w:val="16"/>
              </w:rPr>
              <w:t xml:space="preserve"> </w:t>
            </w:r>
            <w:r w:rsidRPr="007A6E3B">
              <w:rPr>
                <w:bCs/>
                <w:sz w:val="16"/>
                <w:szCs w:val="16"/>
              </w:rPr>
              <w:t>Produce and record sounds</w:t>
            </w:r>
            <w:r w:rsidRPr="007A6E3B">
              <w:rPr>
                <w:sz w:val="16"/>
                <w:szCs w:val="16"/>
              </w:rPr>
              <w:t>, using IT.</w:t>
            </w:r>
            <w:r>
              <w:rPr>
                <w:sz w:val="16"/>
                <w:szCs w:val="16"/>
              </w:rPr>
              <w:t xml:space="preserve"> (Our school) </w:t>
            </w:r>
          </w:p>
          <w:p w:rsidR="00BA57F8" w:rsidRDefault="00BA57F8" w:rsidP="00BA57F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57736">
              <w:rPr>
                <w:rFonts w:asciiTheme="majorHAnsi" w:hAnsiTheme="majorHAnsi" w:cstheme="majorHAnsi"/>
                <w:color w:val="000000"/>
                <w:sz w:val="18"/>
                <w:szCs w:val="18"/>
                <w:highlight w:val="yellow"/>
              </w:rPr>
              <w:t>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r w:rsidRPr="009A6BDB">
              <w:rPr>
                <w:rFonts w:asciiTheme="majorHAnsi" w:hAnsiTheme="majorHAnsi" w:cstheme="majorHAnsi"/>
                <w:bCs/>
                <w:sz w:val="16"/>
                <w:szCs w:val="16"/>
              </w:rPr>
              <w:t>I</w:t>
            </w: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dentify contrasts of fast/slow, loud/quiet -</w:t>
            </w:r>
            <w:r w:rsidRPr="009A6BDB">
              <w:rPr>
                <w:rFonts w:asciiTheme="majorHAnsi" w:hAnsiTheme="majorHAnsi" w:cstheme="majorHAnsi"/>
                <w:sz w:val="16"/>
                <w:szCs w:val="16"/>
              </w:rPr>
              <w:t>leading to performance.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(</w:t>
            </w:r>
            <w:r w:rsidR="00EC76E9">
              <w:rPr>
                <w:rFonts w:asciiTheme="majorHAnsi" w:hAnsiTheme="majorHAnsi" w:cstheme="majorHAnsi"/>
                <w:sz w:val="16"/>
                <w:szCs w:val="16"/>
              </w:rPr>
              <w:t>*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Story time)</w:t>
            </w:r>
          </w:p>
          <w:p w:rsidR="00BA57F8" w:rsidRPr="00A41E35" w:rsidRDefault="00BA57F8" w:rsidP="00BA57F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57736">
              <w:rPr>
                <w:rFonts w:asciiTheme="majorHAnsi" w:hAnsiTheme="majorHAnsi" w:cstheme="majorHAnsi"/>
                <w:color w:val="000000"/>
                <w:sz w:val="18"/>
                <w:szCs w:val="18"/>
                <w:highlight w:val="yellow"/>
              </w:rPr>
              <w:lastRenderedPageBreak/>
              <w:t>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A41E35">
              <w:rPr>
                <w:bCs/>
                <w:sz w:val="16"/>
                <w:szCs w:val="16"/>
              </w:rPr>
              <w:t>Use voices, movement and instruments</w:t>
            </w:r>
            <w:r w:rsidRPr="00A41E35">
              <w:rPr>
                <w:sz w:val="16"/>
                <w:szCs w:val="16"/>
              </w:rPr>
              <w:t xml:space="preserve"> to </w:t>
            </w:r>
            <w:r w:rsidRPr="00A41E35">
              <w:rPr>
                <w:bCs/>
                <w:sz w:val="16"/>
                <w:szCs w:val="16"/>
              </w:rPr>
              <w:t>explore changes of pitch</w:t>
            </w:r>
            <w:r>
              <w:rPr>
                <w:sz w:val="16"/>
                <w:szCs w:val="16"/>
              </w:rPr>
              <w:t xml:space="preserve">. Develop a performance - </w:t>
            </w:r>
            <w:r w:rsidRPr="00A41E35">
              <w:rPr>
                <w:sz w:val="16"/>
                <w:szCs w:val="16"/>
              </w:rPr>
              <w:t xml:space="preserve">different </w:t>
            </w:r>
            <w:r>
              <w:rPr>
                <w:bCs/>
                <w:sz w:val="16"/>
                <w:szCs w:val="16"/>
              </w:rPr>
              <w:t xml:space="preserve">vocal pitch </w:t>
            </w:r>
            <w:r w:rsidRPr="00A41E35">
              <w:rPr>
                <w:bCs/>
                <w:sz w:val="16"/>
                <w:szCs w:val="16"/>
              </w:rPr>
              <w:t>and tuned percussion.</w:t>
            </w:r>
            <w:r>
              <w:rPr>
                <w:bCs/>
                <w:sz w:val="16"/>
                <w:szCs w:val="16"/>
              </w:rPr>
              <w:t xml:space="preserve"> (Water)</w:t>
            </w:r>
          </w:p>
        </w:tc>
        <w:tc>
          <w:tcPr>
            <w:tcW w:w="6821" w:type="dxa"/>
          </w:tcPr>
          <w:p w:rsidR="00BA57F8" w:rsidRPr="006A2376" w:rsidRDefault="00BA57F8" w:rsidP="00BA57F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257736">
              <w:rPr>
                <w:rFonts w:asciiTheme="majorHAnsi" w:hAnsiTheme="majorHAnsi" w:cstheme="majorHAnsi"/>
                <w:color w:val="000000"/>
                <w:sz w:val="18"/>
                <w:szCs w:val="18"/>
                <w:highlight w:val="yellow"/>
              </w:rPr>
              <w:lastRenderedPageBreak/>
              <w:t>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6A2376">
              <w:rPr>
                <w:rFonts w:asciiTheme="majorHAnsi" w:hAnsiTheme="majorHAnsi" w:cstheme="majorHAnsi"/>
                <w:bCs/>
                <w:sz w:val="16"/>
                <w:szCs w:val="16"/>
              </w:rPr>
              <w:t>Use voice to describe feelings and moods.</w:t>
            </w:r>
            <w:r w:rsidRPr="006A2376">
              <w:rPr>
                <w:rFonts w:asciiTheme="majorHAnsi" w:hAnsiTheme="majorHAnsi" w:cstheme="majorHAnsi"/>
                <w:sz w:val="16"/>
                <w:szCs w:val="16"/>
              </w:rPr>
              <w:t xml:space="preserve"> Create and </w:t>
            </w:r>
            <w:r w:rsidRPr="006A2376">
              <w:rPr>
                <w:rFonts w:asciiTheme="majorHAnsi" w:hAnsiTheme="majorHAnsi" w:cstheme="majorHAnsi"/>
                <w:bCs/>
                <w:sz w:val="16"/>
                <w:szCs w:val="16"/>
              </w:rPr>
              <w:t>notate vocal sounds.</w:t>
            </w:r>
            <w:r w:rsidRPr="006A2376">
              <w:rPr>
                <w:rFonts w:asciiTheme="majorHAnsi" w:hAnsiTheme="majorHAnsi" w:cstheme="majorHAnsi"/>
                <w:sz w:val="16"/>
                <w:szCs w:val="16"/>
              </w:rPr>
              <w:t xml:space="preserve"> (Ourselves)</w:t>
            </w:r>
          </w:p>
          <w:p w:rsidR="00BA57F8" w:rsidRDefault="00BA57F8" w:rsidP="00C11C4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57736">
              <w:rPr>
                <w:rFonts w:asciiTheme="majorHAnsi" w:hAnsiTheme="majorHAnsi" w:cstheme="majorHAnsi"/>
                <w:color w:val="000000"/>
                <w:sz w:val="18"/>
                <w:szCs w:val="18"/>
                <w:highlight w:val="yellow"/>
              </w:rPr>
              <w:t></w:t>
            </w:r>
            <w:r w:rsidR="00C11C45">
              <w:t xml:space="preserve"> </w:t>
            </w:r>
            <w:r w:rsidR="00C11C45" w:rsidRPr="00C11C45">
              <w:rPr>
                <w:rFonts w:asciiTheme="majorHAnsi" w:hAnsiTheme="majorHAnsi" w:cstheme="majorHAnsi"/>
                <w:sz w:val="16"/>
                <w:szCs w:val="16"/>
              </w:rPr>
              <w:t xml:space="preserve">Explore </w:t>
            </w:r>
            <w:r w:rsidR="00C11C45" w:rsidRPr="00C11C45">
              <w:rPr>
                <w:rFonts w:asciiTheme="majorHAnsi" w:hAnsiTheme="majorHAnsi" w:cstheme="majorHAnsi"/>
                <w:bCs/>
                <w:sz w:val="16"/>
                <w:szCs w:val="16"/>
              </w:rPr>
              <w:t>timbre and texture</w:t>
            </w:r>
            <w:r w:rsidR="00C11C45" w:rsidRPr="00C11C45">
              <w:rPr>
                <w:rFonts w:asciiTheme="majorHAnsi" w:hAnsiTheme="majorHAnsi" w:cstheme="majorHAnsi"/>
                <w:sz w:val="16"/>
                <w:szCs w:val="16"/>
              </w:rPr>
              <w:t xml:space="preserve"> as they explore de</w:t>
            </w:r>
            <w:r w:rsidR="00C11C45">
              <w:rPr>
                <w:rFonts w:asciiTheme="majorHAnsi" w:hAnsiTheme="majorHAnsi" w:cstheme="majorHAnsi"/>
                <w:sz w:val="16"/>
                <w:szCs w:val="16"/>
              </w:rPr>
              <w:t xml:space="preserve">scriptive sounds. (Our Land) </w:t>
            </w:r>
          </w:p>
          <w:p w:rsidR="00C11C45" w:rsidRDefault="00BA57F8" w:rsidP="00C11C4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57736">
              <w:rPr>
                <w:rFonts w:asciiTheme="majorHAnsi" w:hAnsiTheme="majorHAnsi" w:cstheme="majorHAnsi"/>
                <w:color w:val="000000"/>
                <w:sz w:val="18"/>
                <w:szCs w:val="18"/>
                <w:highlight w:val="yellow"/>
              </w:rPr>
              <w:t>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C11C45" w:rsidRPr="00C11C45">
              <w:rPr>
                <w:rFonts w:asciiTheme="majorHAnsi" w:hAnsiTheme="majorHAnsi" w:cstheme="majorHAnsi"/>
                <w:sz w:val="16"/>
                <w:szCs w:val="16"/>
              </w:rPr>
              <w:t>L</w:t>
            </w:r>
            <w:r w:rsidR="00C11C45" w:rsidRPr="00C11C45">
              <w:rPr>
                <w:rFonts w:asciiTheme="majorHAnsi" w:hAnsiTheme="majorHAnsi" w:cstheme="majorHAnsi"/>
                <w:bCs/>
                <w:sz w:val="16"/>
                <w:szCs w:val="16"/>
              </w:rPr>
              <w:t>ink</w:t>
            </w:r>
            <w:r w:rsidR="00C11C45" w:rsidRPr="00C11C45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="00C11C45" w:rsidRPr="00C11C45">
              <w:rPr>
                <w:rFonts w:asciiTheme="majorHAnsi" w:hAnsiTheme="majorHAnsi" w:cstheme="majorHAnsi"/>
                <w:bCs/>
                <w:sz w:val="16"/>
                <w:szCs w:val="16"/>
              </w:rPr>
              <w:t>movement with pitch</w:t>
            </w:r>
            <w:r w:rsidR="00C11C45" w:rsidRPr="00C11C45">
              <w:rPr>
                <w:rFonts w:asciiTheme="majorHAnsi" w:hAnsiTheme="majorHAnsi" w:cstheme="majorHAnsi"/>
                <w:sz w:val="16"/>
                <w:szCs w:val="16"/>
              </w:rPr>
              <w:t xml:space="preserve">. Develop recognition of </w:t>
            </w:r>
            <w:r w:rsidR="00C11C45" w:rsidRPr="00C11C45">
              <w:rPr>
                <w:rFonts w:asciiTheme="majorHAnsi" w:hAnsiTheme="majorHAnsi" w:cstheme="majorHAnsi"/>
                <w:bCs/>
                <w:sz w:val="16"/>
                <w:szCs w:val="16"/>
              </w:rPr>
              <w:t>changing pitch.</w:t>
            </w:r>
            <w:r w:rsidR="00C11C45" w:rsidRPr="00C11C45">
              <w:rPr>
                <w:rFonts w:asciiTheme="majorHAnsi" w:hAnsiTheme="majorHAnsi" w:cstheme="majorHAnsi"/>
                <w:sz w:val="16"/>
                <w:szCs w:val="16"/>
              </w:rPr>
              <w:t xml:space="preserve"> Interpret </w:t>
            </w:r>
            <w:r w:rsidR="00C11C45" w:rsidRPr="00C11C45">
              <w:rPr>
                <w:rFonts w:asciiTheme="majorHAnsi" w:hAnsiTheme="majorHAnsi" w:cstheme="majorHAnsi"/>
                <w:bCs/>
                <w:sz w:val="16"/>
                <w:szCs w:val="16"/>
              </w:rPr>
              <w:t>pitch line notation using voices/tuned instruments.</w:t>
            </w:r>
            <w:r w:rsidR="00C11C4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(Animals) </w:t>
            </w:r>
          </w:p>
          <w:p w:rsidR="007C0280" w:rsidRPr="007C0280" w:rsidRDefault="007C0280" w:rsidP="00C11C4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57736">
              <w:rPr>
                <w:rFonts w:asciiTheme="majorHAnsi" w:hAnsiTheme="majorHAnsi" w:cstheme="majorHAnsi"/>
                <w:color w:val="000000"/>
                <w:sz w:val="18"/>
                <w:szCs w:val="18"/>
                <w:highlight w:val="yellow"/>
              </w:rPr>
              <w:t>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7C0280">
              <w:rPr>
                <w:bCs/>
                <w:sz w:val="16"/>
                <w:szCs w:val="16"/>
              </w:rPr>
              <w:t>Introduced to famous pieces to stimulate composition.</w:t>
            </w:r>
            <w:r>
              <w:rPr>
                <w:sz w:val="16"/>
                <w:szCs w:val="16"/>
              </w:rPr>
              <w:t xml:space="preserve"> Interpret </w:t>
            </w:r>
            <w:r w:rsidRPr="007C0280">
              <w:rPr>
                <w:sz w:val="16"/>
                <w:szCs w:val="16"/>
              </w:rPr>
              <w:t>sound effects</w:t>
            </w:r>
            <w:r>
              <w:rPr>
                <w:sz w:val="16"/>
                <w:szCs w:val="16"/>
              </w:rPr>
              <w:t>. (</w:t>
            </w:r>
            <w:r w:rsidR="0030255A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Story time)</w:t>
            </w:r>
          </w:p>
          <w:p w:rsidR="00BA57F8" w:rsidRDefault="007C0280" w:rsidP="00BA57F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CD21EC">
              <w:rPr>
                <w:rFonts w:asciiTheme="majorHAnsi" w:hAnsiTheme="majorHAnsi" w:cstheme="majorHAnsi"/>
                <w:color w:val="000000"/>
                <w:sz w:val="18"/>
                <w:szCs w:val="18"/>
                <w:highlight w:val="yellow"/>
              </w:rPr>
              <w:t>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7C0280">
              <w:rPr>
                <w:sz w:val="16"/>
                <w:szCs w:val="16"/>
              </w:rPr>
              <w:t xml:space="preserve">Develop understanding of </w:t>
            </w:r>
            <w:r w:rsidRPr="007C0280">
              <w:rPr>
                <w:bCs/>
                <w:sz w:val="16"/>
                <w:szCs w:val="16"/>
              </w:rPr>
              <w:t>pitch through movement, songs and listening games.</w:t>
            </w:r>
            <w:r>
              <w:rPr>
                <w:sz w:val="16"/>
                <w:szCs w:val="16"/>
              </w:rPr>
              <w:t xml:space="preserve"> B</w:t>
            </w:r>
            <w:r w:rsidRPr="007C0280">
              <w:rPr>
                <w:sz w:val="16"/>
                <w:szCs w:val="16"/>
              </w:rPr>
              <w:t xml:space="preserve">ecome familiar with </w:t>
            </w:r>
            <w:r w:rsidRPr="007C0280">
              <w:rPr>
                <w:bCs/>
                <w:sz w:val="16"/>
                <w:szCs w:val="16"/>
              </w:rPr>
              <w:t>pitch shapes</w:t>
            </w:r>
            <w:r>
              <w:rPr>
                <w:sz w:val="16"/>
                <w:szCs w:val="16"/>
              </w:rPr>
              <w:t>-</w:t>
            </w:r>
            <w:r w:rsidRPr="007C0280">
              <w:rPr>
                <w:sz w:val="16"/>
                <w:szCs w:val="16"/>
              </w:rPr>
              <w:t xml:space="preserve"> perform them in a variety of </w:t>
            </w:r>
            <w:r w:rsidRPr="007C0280">
              <w:rPr>
                <w:bCs/>
                <w:sz w:val="16"/>
                <w:szCs w:val="16"/>
              </w:rPr>
              <w:t>musical arrangements</w:t>
            </w:r>
            <w:r>
              <w:rPr>
                <w:bCs/>
                <w:sz w:val="16"/>
                <w:szCs w:val="16"/>
              </w:rPr>
              <w:t xml:space="preserve">. (Seasons) </w:t>
            </w:r>
          </w:p>
          <w:p w:rsidR="007C0280" w:rsidRDefault="0030255A" w:rsidP="00BA57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D21EC">
              <w:rPr>
                <w:rFonts w:asciiTheme="majorHAnsi" w:hAnsiTheme="majorHAnsi" w:cstheme="majorHAnsi"/>
                <w:color w:val="000000"/>
                <w:sz w:val="18"/>
                <w:szCs w:val="18"/>
                <w:highlight w:val="yellow"/>
              </w:rPr>
              <w:lastRenderedPageBreak/>
              <w:t>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7C0280" w:rsidRPr="0030255A">
              <w:rPr>
                <w:bCs/>
                <w:sz w:val="16"/>
                <w:szCs w:val="16"/>
              </w:rPr>
              <w:t>Create descriptive sounds &amp; word rhythms with raps and songs</w:t>
            </w:r>
            <w:r>
              <w:rPr>
                <w:sz w:val="16"/>
                <w:szCs w:val="16"/>
              </w:rPr>
              <w:t xml:space="preserve">. Create </w:t>
            </w:r>
            <w:r w:rsidR="007C0280" w:rsidRPr="0030255A">
              <w:rPr>
                <w:sz w:val="16"/>
                <w:szCs w:val="16"/>
              </w:rPr>
              <w:t xml:space="preserve">descriptive </w:t>
            </w:r>
            <w:r w:rsidR="007C0280" w:rsidRPr="0030255A">
              <w:rPr>
                <w:bCs/>
                <w:sz w:val="16"/>
                <w:szCs w:val="16"/>
              </w:rPr>
              <w:t>class composition</w:t>
            </w:r>
            <w:r>
              <w:rPr>
                <w:sz w:val="16"/>
                <w:szCs w:val="16"/>
              </w:rPr>
              <w:t>-</w:t>
            </w:r>
            <w:r w:rsidR="007C0280" w:rsidRPr="0030255A">
              <w:rPr>
                <w:sz w:val="16"/>
                <w:szCs w:val="16"/>
              </w:rPr>
              <w:t>voices and instruments.</w:t>
            </w:r>
            <w:r>
              <w:rPr>
                <w:sz w:val="16"/>
                <w:szCs w:val="16"/>
              </w:rPr>
              <w:t xml:space="preserve"> (*Weather)</w:t>
            </w:r>
          </w:p>
          <w:p w:rsidR="00E95161" w:rsidRPr="004323E5" w:rsidRDefault="00E95161" w:rsidP="004323E5">
            <w:pPr>
              <w:rPr>
                <w:sz w:val="16"/>
                <w:szCs w:val="16"/>
              </w:rPr>
            </w:pPr>
            <w:r w:rsidRPr="00CD21EC">
              <w:rPr>
                <w:rFonts w:asciiTheme="majorHAnsi" w:hAnsiTheme="majorHAnsi" w:cstheme="majorHAnsi"/>
                <w:color w:val="000000"/>
                <w:sz w:val="18"/>
                <w:szCs w:val="18"/>
                <w:highlight w:val="yellow"/>
              </w:rPr>
              <w:t>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E95161">
              <w:rPr>
                <w:bCs/>
                <w:sz w:val="16"/>
                <w:szCs w:val="16"/>
              </w:rPr>
              <w:t xml:space="preserve">Sing and play </w:t>
            </w:r>
            <w:r>
              <w:rPr>
                <w:sz w:val="16"/>
                <w:szCs w:val="16"/>
              </w:rPr>
              <w:t xml:space="preserve">- </w:t>
            </w:r>
            <w:r w:rsidRPr="00E95161">
              <w:rPr>
                <w:sz w:val="16"/>
                <w:szCs w:val="16"/>
              </w:rPr>
              <w:t xml:space="preserve">variety </w:t>
            </w:r>
            <w:r w:rsidRPr="00E95161">
              <w:rPr>
                <w:bCs/>
                <w:sz w:val="16"/>
                <w:szCs w:val="16"/>
              </w:rPr>
              <w:t xml:space="preserve">of </w:t>
            </w:r>
            <w:r w:rsidRPr="00E95161">
              <w:rPr>
                <w:bCs/>
                <w:sz w:val="16"/>
                <w:szCs w:val="16"/>
                <w:u w:val="single"/>
              </w:rPr>
              <w:t>pitch</w:t>
            </w:r>
            <w:r w:rsidRPr="00E95161">
              <w:rPr>
                <w:bCs/>
                <w:sz w:val="16"/>
                <w:szCs w:val="16"/>
              </w:rPr>
              <w:t xml:space="preserve"> shapes,</w:t>
            </w:r>
            <w:r w:rsidRPr="00E95161">
              <w:rPr>
                <w:sz w:val="16"/>
                <w:szCs w:val="16"/>
              </w:rPr>
              <w:t xml:space="preserve"> using movement and read from </w:t>
            </w:r>
            <w:r w:rsidRPr="00E95161">
              <w:rPr>
                <w:bCs/>
                <w:sz w:val="16"/>
                <w:szCs w:val="16"/>
              </w:rPr>
              <w:t>scores</w:t>
            </w:r>
            <w:r>
              <w:rPr>
                <w:sz w:val="16"/>
                <w:szCs w:val="16"/>
              </w:rPr>
              <w:t xml:space="preserve">. Create </w:t>
            </w:r>
            <w:r w:rsidRPr="00E95161">
              <w:rPr>
                <w:bCs/>
                <w:sz w:val="16"/>
                <w:szCs w:val="16"/>
              </w:rPr>
              <w:t>class composition</w:t>
            </w:r>
            <w:r w:rsidRPr="00E95161">
              <w:rPr>
                <w:sz w:val="16"/>
                <w:szCs w:val="16"/>
              </w:rPr>
              <w:t xml:space="preserve">, which </w:t>
            </w:r>
            <w:r w:rsidRPr="00E95161">
              <w:rPr>
                <w:bCs/>
                <w:sz w:val="16"/>
                <w:szCs w:val="16"/>
              </w:rPr>
              <w:t>describes the sounds</w:t>
            </w:r>
            <w:r>
              <w:rPr>
                <w:bCs/>
                <w:sz w:val="16"/>
                <w:szCs w:val="16"/>
              </w:rPr>
              <w:t>.</w:t>
            </w:r>
            <w:r w:rsidRPr="00E9516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(**Water)</w:t>
            </w:r>
          </w:p>
        </w:tc>
      </w:tr>
      <w:tr w:rsidR="00BA57F8" w:rsidTr="00BA57F8">
        <w:trPr>
          <w:trHeight w:val="422"/>
        </w:trPr>
        <w:tc>
          <w:tcPr>
            <w:tcW w:w="1980" w:type="dxa"/>
          </w:tcPr>
          <w:p w:rsidR="00BA57F8" w:rsidRPr="00867A74" w:rsidRDefault="00BA57F8" w:rsidP="00BA57F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7A74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Composition</w:t>
            </w:r>
          </w:p>
        </w:tc>
        <w:tc>
          <w:tcPr>
            <w:tcW w:w="7087" w:type="dxa"/>
          </w:tcPr>
          <w:p w:rsidR="00BA57F8" w:rsidRDefault="00BA57F8" w:rsidP="00BA57F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821" w:type="dxa"/>
          </w:tcPr>
          <w:p w:rsidR="007C165E" w:rsidRDefault="007C0280" w:rsidP="00BA57F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676CD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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7C0280">
              <w:rPr>
                <w:bCs/>
                <w:sz w:val="16"/>
                <w:szCs w:val="16"/>
              </w:rPr>
              <w:t>Introduced to famous pieces to stimulate composition.</w:t>
            </w:r>
            <w:r>
              <w:rPr>
                <w:bCs/>
                <w:sz w:val="16"/>
                <w:szCs w:val="16"/>
              </w:rPr>
              <w:t xml:space="preserve"> (</w:t>
            </w:r>
            <w:r w:rsidR="0030255A">
              <w:rPr>
                <w:bCs/>
                <w:sz w:val="16"/>
                <w:szCs w:val="16"/>
              </w:rPr>
              <w:t>*</w:t>
            </w:r>
            <w:r>
              <w:rPr>
                <w:bCs/>
                <w:sz w:val="16"/>
                <w:szCs w:val="16"/>
              </w:rPr>
              <w:t>Story Time)</w:t>
            </w:r>
          </w:p>
          <w:p w:rsidR="0030255A" w:rsidRPr="007C165E" w:rsidRDefault="0030255A" w:rsidP="00BA57F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676CD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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 xml:space="preserve">Create </w:t>
            </w:r>
            <w:r w:rsidRPr="0030255A">
              <w:rPr>
                <w:sz w:val="16"/>
                <w:szCs w:val="16"/>
              </w:rPr>
              <w:t xml:space="preserve">descriptive </w:t>
            </w:r>
            <w:r w:rsidRPr="0030255A">
              <w:rPr>
                <w:bCs/>
                <w:sz w:val="16"/>
                <w:szCs w:val="16"/>
              </w:rPr>
              <w:t>class composition</w:t>
            </w:r>
            <w:r>
              <w:rPr>
                <w:sz w:val="16"/>
                <w:szCs w:val="16"/>
              </w:rPr>
              <w:t>-</w:t>
            </w:r>
            <w:r w:rsidRPr="0030255A">
              <w:rPr>
                <w:sz w:val="16"/>
                <w:szCs w:val="16"/>
              </w:rPr>
              <w:t>voices and instruments.</w:t>
            </w:r>
            <w:r>
              <w:rPr>
                <w:sz w:val="16"/>
                <w:szCs w:val="16"/>
              </w:rPr>
              <w:t xml:space="preserve"> (*Weather)</w:t>
            </w:r>
          </w:p>
          <w:p w:rsidR="00E95161" w:rsidRPr="007C165E" w:rsidRDefault="00E95161" w:rsidP="007C165E">
            <w:pPr>
              <w:rPr>
                <w:sz w:val="16"/>
                <w:szCs w:val="16"/>
              </w:rPr>
            </w:pPr>
            <w:r w:rsidRPr="00676CD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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 w:rsidRPr="00E95161">
              <w:rPr>
                <w:sz w:val="16"/>
                <w:szCs w:val="16"/>
              </w:rPr>
              <w:t xml:space="preserve">reate a </w:t>
            </w:r>
            <w:r w:rsidRPr="00E95161">
              <w:rPr>
                <w:bCs/>
                <w:sz w:val="16"/>
                <w:szCs w:val="16"/>
              </w:rPr>
              <w:t>class composition</w:t>
            </w:r>
            <w:r>
              <w:rPr>
                <w:sz w:val="16"/>
                <w:szCs w:val="16"/>
              </w:rPr>
              <w:t xml:space="preserve"> - </w:t>
            </w:r>
            <w:r>
              <w:rPr>
                <w:bCs/>
                <w:sz w:val="16"/>
                <w:szCs w:val="16"/>
              </w:rPr>
              <w:t xml:space="preserve">describes </w:t>
            </w:r>
            <w:r w:rsidRPr="00E95161">
              <w:rPr>
                <w:bCs/>
                <w:sz w:val="16"/>
                <w:szCs w:val="16"/>
              </w:rPr>
              <w:t>sounds</w:t>
            </w:r>
            <w:r>
              <w:rPr>
                <w:bCs/>
                <w:sz w:val="16"/>
                <w:szCs w:val="16"/>
              </w:rPr>
              <w:t>.</w:t>
            </w:r>
            <w:r w:rsidRPr="00E9516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(**Water)</w:t>
            </w:r>
          </w:p>
        </w:tc>
      </w:tr>
      <w:tr w:rsidR="00BA57F8" w:rsidTr="00BA57F8">
        <w:trPr>
          <w:trHeight w:val="422"/>
        </w:trPr>
        <w:tc>
          <w:tcPr>
            <w:tcW w:w="1980" w:type="dxa"/>
          </w:tcPr>
          <w:p w:rsidR="00BA57F8" w:rsidRPr="00867A74" w:rsidRDefault="00BA57F8" w:rsidP="00BA57F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7A74">
              <w:rPr>
                <w:rFonts w:asciiTheme="majorHAnsi" w:hAnsiTheme="majorHAnsi" w:cstheme="majorHAnsi"/>
                <w:sz w:val="18"/>
                <w:szCs w:val="18"/>
              </w:rPr>
              <w:t>Reading and writing notation</w:t>
            </w:r>
          </w:p>
        </w:tc>
        <w:tc>
          <w:tcPr>
            <w:tcW w:w="7087" w:type="dxa"/>
          </w:tcPr>
          <w:p w:rsidR="00EC76E9" w:rsidRDefault="00EC76E9" w:rsidP="00EC76E9">
            <w:pPr>
              <w:autoSpaceDE w:val="0"/>
              <w:autoSpaceDN w:val="0"/>
              <w:adjustRightInd w:val="0"/>
            </w:pPr>
            <w:r w:rsidRPr="00676CD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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 xml:space="preserve">Develop </w:t>
            </w:r>
            <w:r w:rsidRPr="007A6E3B">
              <w:rPr>
                <w:sz w:val="16"/>
                <w:szCs w:val="16"/>
              </w:rPr>
              <w:t xml:space="preserve">understanding of metre – </w:t>
            </w:r>
            <w:r w:rsidRPr="007A6E3B">
              <w:rPr>
                <w:bCs/>
                <w:sz w:val="16"/>
                <w:szCs w:val="16"/>
              </w:rPr>
              <w:t>groups of steady beat</w:t>
            </w:r>
            <w:r w:rsidRPr="007A6E3B">
              <w:rPr>
                <w:sz w:val="16"/>
                <w:szCs w:val="16"/>
              </w:rPr>
              <w:t xml:space="preserve"> – through counting, body percussion and </w:t>
            </w:r>
            <w:r w:rsidRPr="00EC76E9">
              <w:rPr>
                <w:sz w:val="16"/>
                <w:szCs w:val="16"/>
                <w:u w:val="single"/>
              </w:rPr>
              <w:t>reading scores.</w:t>
            </w:r>
            <w:r>
              <w:rPr>
                <w:sz w:val="16"/>
                <w:szCs w:val="16"/>
              </w:rPr>
              <w:t xml:space="preserve"> (*Pattern)</w:t>
            </w:r>
            <w:r>
              <w:t xml:space="preserve"> </w:t>
            </w:r>
          </w:p>
          <w:p w:rsidR="00BA57F8" w:rsidRDefault="00BA57F8" w:rsidP="00BA57F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821" w:type="dxa"/>
          </w:tcPr>
          <w:p w:rsidR="00BA57F8" w:rsidRDefault="0030255A" w:rsidP="00BA57F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676CD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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30255A">
              <w:rPr>
                <w:sz w:val="16"/>
                <w:szCs w:val="16"/>
              </w:rPr>
              <w:t xml:space="preserve">Using </w:t>
            </w:r>
            <w:r w:rsidRPr="0030255A">
              <w:rPr>
                <w:bCs/>
                <w:sz w:val="16"/>
                <w:szCs w:val="16"/>
              </w:rPr>
              <w:t>simple notations</w:t>
            </w:r>
            <w:r>
              <w:rPr>
                <w:sz w:val="16"/>
                <w:szCs w:val="16"/>
              </w:rPr>
              <w:t xml:space="preserve"> –play/create/</w:t>
            </w:r>
            <w:r w:rsidRPr="0030255A">
              <w:rPr>
                <w:bCs/>
                <w:sz w:val="16"/>
                <w:szCs w:val="16"/>
              </w:rPr>
              <w:t>combine</w:t>
            </w:r>
            <w:r>
              <w:rPr>
                <w:sz w:val="16"/>
                <w:szCs w:val="16"/>
              </w:rPr>
              <w:t xml:space="preserve"> </w:t>
            </w:r>
            <w:r w:rsidRPr="0030255A">
              <w:rPr>
                <w:bCs/>
                <w:sz w:val="16"/>
                <w:szCs w:val="16"/>
              </w:rPr>
              <w:t>rhythms</w:t>
            </w:r>
            <w:r w:rsidRPr="0030255A">
              <w:rPr>
                <w:sz w:val="16"/>
                <w:szCs w:val="16"/>
              </w:rPr>
              <w:t xml:space="preserve"> using </w:t>
            </w:r>
            <w:r w:rsidRPr="0030255A">
              <w:rPr>
                <w:bCs/>
                <w:sz w:val="16"/>
                <w:szCs w:val="16"/>
              </w:rPr>
              <w:t>body percussion and instruments.</w:t>
            </w:r>
            <w:r>
              <w:rPr>
                <w:bCs/>
                <w:sz w:val="16"/>
                <w:szCs w:val="16"/>
              </w:rPr>
              <w:t xml:space="preserve"> (*Pattern)</w:t>
            </w:r>
          </w:p>
          <w:p w:rsidR="00E95161" w:rsidRPr="00905724" w:rsidRDefault="00E95161" w:rsidP="00905724">
            <w:pPr>
              <w:rPr>
                <w:sz w:val="16"/>
                <w:szCs w:val="16"/>
              </w:rPr>
            </w:pPr>
            <w:r w:rsidRPr="00676CD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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R</w:t>
            </w:r>
            <w:r w:rsidRPr="00E95161">
              <w:rPr>
                <w:sz w:val="16"/>
                <w:szCs w:val="16"/>
              </w:rPr>
              <w:t xml:space="preserve">ead from </w:t>
            </w:r>
            <w:r w:rsidRPr="00E95161">
              <w:rPr>
                <w:bCs/>
                <w:sz w:val="16"/>
                <w:szCs w:val="16"/>
              </w:rPr>
              <w:t>scores</w:t>
            </w:r>
            <w:r>
              <w:rPr>
                <w:sz w:val="16"/>
                <w:szCs w:val="16"/>
              </w:rPr>
              <w:t>. (**Water)</w:t>
            </w:r>
          </w:p>
        </w:tc>
      </w:tr>
      <w:tr w:rsidR="00BA57F8" w:rsidTr="00BA57F8">
        <w:trPr>
          <w:trHeight w:val="422"/>
        </w:trPr>
        <w:tc>
          <w:tcPr>
            <w:tcW w:w="1980" w:type="dxa"/>
          </w:tcPr>
          <w:p w:rsidR="00BA57F8" w:rsidRPr="00867A74" w:rsidRDefault="00BA57F8" w:rsidP="00BA57F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867A74">
              <w:rPr>
                <w:rFonts w:asciiTheme="majorHAnsi" w:hAnsiTheme="majorHAnsi" w:cstheme="majorHAnsi"/>
                <w:sz w:val="18"/>
                <w:szCs w:val="18"/>
              </w:rPr>
              <w:t>Performance skills</w:t>
            </w:r>
          </w:p>
        </w:tc>
        <w:tc>
          <w:tcPr>
            <w:tcW w:w="7087" w:type="dxa"/>
          </w:tcPr>
          <w:p w:rsidR="00BA57F8" w:rsidRPr="00A41E35" w:rsidRDefault="00BA57F8" w:rsidP="00BA57F8">
            <w:pPr>
              <w:rPr>
                <w:sz w:val="16"/>
                <w:szCs w:val="16"/>
              </w:rPr>
            </w:pPr>
            <w:r w:rsidRPr="00257736">
              <w:rPr>
                <w:rFonts w:asciiTheme="majorHAnsi" w:hAnsiTheme="majorHAnsi" w:cstheme="majorHAnsi"/>
                <w:color w:val="000000"/>
                <w:sz w:val="18"/>
                <w:szCs w:val="18"/>
                <w:highlight w:val="yellow"/>
              </w:rPr>
              <w:t>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A41E35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 xml:space="preserve">evelop </w:t>
            </w:r>
            <w:r w:rsidRPr="00A41E35">
              <w:rPr>
                <w:bCs/>
                <w:sz w:val="16"/>
                <w:szCs w:val="16"/>
              </w:rPr>
              <w:t>performance skills</w:t>
            </w:r>
            <w:r>
              <w:rPr>
                <w:sz w:val="16"/>
                <w:szCs w:val="16"/>
              </w:rPr>
              <w:t>. L</w:t>
            </w:r>
            <w:r w:rsidRPr="00A41E35">
              <w:rPr>
                <w:bCs/>
                <w:sz w:val="16"/>
                <w:szCs w:val="16"/>
              </w:rPr>
              <w:t>earn songs</w:t>
            </w:r>
            <w:r w:rsidRPr="00A41E35">
              <w:rPr>
                <w:sz w:val="16"/>
                <w:szCs w:val="16"/>
              </w:rPr>
              <w:t xml:space="preserve"> about travel and transport from around the world.</w:t>
            </w:r>
            <w:r>
              <w:rPr>
                <w:sz w:val="16"/>
                <w:szCs w:val="16"/>
              </w:rPr>
              <w:t xml:space="preserve"> (Travel) </w:t>
            </w:r>
          </w:p>
          <w:p w:rsidR="00BA57F8" w:rsidRPr="00905724" w:rsidRDefault="00EC76E9" w:rsidP="0090572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76CD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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r w:rsidRPr="009A6BDB">
              <w:rPr>
                <w:rFonts w:asciiTheme="majorHAnsi" w:hAnsiTheme="majorHAnsi" w:cstheme="majorHAnsi"/>
                <w:bCs/>
                <w:sz w:val="16"/>
                <w:szCs w:val="16"/>
              </w:rPr>
              <w:t>I</w:t>
            </w: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dentify contrasts of fast/slow, loud/quiet -</w:t>
            </w:r>
            <w:r w:rsidRPr="009A6BDB">
              <w:rPr>
                <w:rFonts w:asciiTheme="majorHAnsi" w:hAnsiTheme="majorHAnsi" w:cstheme="majorHAnsi"/>
                <w:sz w:val="16"/>
                <w:szCs w:val="16"/>
              </w:rPr>
              <w:t>leading to performance.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(*Story time)</w:t>
            </w:r>
          </w:p>
        </w:tc>
        <w:tc>
          <w:tcPr>
            <w:tcW w:w="6821" w:type="dxa"/>
          </w:tcPr>
          <w:p w:rsidR="00BA57F8" w:rsidRDefault="00E95161" w:rsidP="00BA57F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CD21EC">
              <w:rPr>
                <w:rFonts w:asciiTheme="majorHAnsi" w:hAnsiTheme="majorHAnsi" w:cstheme="majorHAnsi"/>
                <w:color w:val="000000"/>
                <w:sz w:val="18"/>
                <w:szCs w:val="18"/>
                <w:highlight w:val="yellow"/>
              </w:rPr>
              <w:t>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E95161">
              <w:rPr>
                <w:rFonts w:asciiTheme="majorHAnsi" w:hAnsiTheme="majorHAnsi" w:cstheme="majorHAnsi"/>
                <w:bCs/>
                <w:sz w:val="16"/>
                <w:szCs w:val="16"/>
              </w:rPr>
              <w:t>Learn a</w:t>
            </w:r>
            <w:r w:rsidRPr="00E95161">
              <w:rPr>
                <w:rFonts w:asciiTheme="majorHAnsi" w:hAnsiTheme="majorHAnsi" w:cstheme="majorHAnsi"/>
                <w:sz w:val="16"/>
                <w:szCs w:val="16"/>
              </w:rPr>
              <w:t xml:space="preserve"> Tanzanian </w:t>
            </w:r>
            <w:r w:rsidRPr="00E95161">
              <w:rPr>
                <w:rFonts w:asciiTheme="majorHAnsi" w:hAnsiTheme="majorHAnsi" w:cstheme="majorHAnsi"/>
                <w:bCs/>
                <w:sz w:val="16"/>
                <w:szCs w:val="16"/>
              </w:rPr>
              <w:t>song</w:t>
            </w:r>
            <w:r w:rsidRPr="00E95161">
              <w:rPr>
                <w:rFonts w:asciiTheme="majorHAnsi" w:hAnsiTheme="majorHAnsi" w:cstheme="majorHAnsi"/>
                <w:sz w:val="16"/>
                <w:szCs w:val="16"/>
              </w:rPr>
              <w:t xml:space="preserve"> - </w:t>
            </w:r>
            <w:r w:rsidRPr="00E95161">
              <w:rPr>
                <w:rFonts w:asciiTheme="majorHAnsi" w:hAnsiTheme="majorHAnsi" w:cstheme="majorHAnsi"/>
                <w:bCs/>
                <w:sz w:val="16"/>
                <w:szCs w:val="16"/>
              </w:rPr>
              <w:t>accompany a</w:t>
            </w:r>
            <w:r w:rsidRPr="00E95161">
              <w:rPr>
                <w:rFonts w:asciiTheme="majorHAnsi" w:hAnsiTheme="majorHAnsi" w:cstheme="majorHAnsi"/>
                <w:sz w:val="16"/>
                <w:szCs w:val="16"/>
              </w:rPr>
              <w:t xml:space="preserve"> travelling </w:t>
            </w:r>
            <w:r w:rsidRPr="00E95161">
              <w:rPr>
                <w:rFonts w:asciiTheme="majorHAnsi" w:hAnsiTheme="majorHAnsi" w:cstheme="majorHAnsi"/>
                <w:bCs/>
                <w:sz w:val="16"/>
                <w:szCs w:val="16"/>
              </w:rPr>
              <w:t>song using voices and instruments.</w:t>
            </w:r>
            <w:r w:rsidRPr="00E95161">
              <w:rPr>
                <w:rFonts w:asciiTheme="majorHAnsi" w:hAnsiTheme="majorHAnsi" w:cstheme="majorHAnsi"/>
                <w:sz w:val="16"/>
                <w:szCs w:val="16"/>
              </w:rPr>
              <w:t xml:space="preserve"> Listen -orchestral piece and </w:t>
            </w:r>
            <w:r w:rsidRPr="00E95161">
              <w:rPr>
                <w:rFonts w:asciiTheme="majorHAnsi" w:hAnsiTheme="majorHAnsi" w:cstheme="majorHAnsi"/>
                <w:bCs/>
                <w:sz w:val="16"/>
                <w:szCs w:val="16"/>
              </w:rPr>
              <w:t>improvise</w:t>
            </w:r>
            <w:r w:rsidRPr="00E95161">
              <w:rPr>
                <w:rFonts w:asciiTheme="majorHAnsi" w:hAnsiTheme="majorHAnsi" w:cstheme="majorHAnsi"/>
                <w:sz w:val="16"/>
                <w:szCs w:val="16"/>
              </w:rPr>
              <w:t xml:space="preserve"> their own </w:t>
            </w:r>
            <w:r w:rsidRPr="00E95161">
              <w:rPr>
                <w:rFonts w:asciiTheme="majorHAnsi" w:hAnsiTheme="majorHAnsi" w:cstheme="majorHAnsi"/>
                <w:bCs/>
                <w:sz w:val="16"/>
                <w:szCs w:val="16"/>
              </w:rPr>
              <w:t>music.</w:t>
            </w:r>
            <w:r w:rsidR="00CD21EC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(Travel) </w:t>
            </w:r>
          </w:p>
        </w:tc>
      </w:tr>
    </w:tbl>
    <w:p w:rsidR="007C165E" w:rsidRDefault="007C165E" w:rsidP="00BA57F8"/>
    <w:p w:rsidR="004F7D50" w:rsidRDefault="004F7D50" w:rsidP="00BA57F8">
      <w:r w:rsidRPr="00257736">
        <w:rPr>
          <w:rFonts w:asciiTheme="majorHAnsi" w:hAnsiTheme="majorHAnsi" w:cstheme="majorHAnsi"/>
          <w:color w:val="000000"/>
          <w:sz w:val="18"/>
          <w:szCs w:val="18"/>
          <w:highlight w:val="yellow"/>
        </w:rPr>
        <w:t></w:t>
      </w:r>
      <w:r>
        <w:rPr>
          <w:rFonts w:asciiTheme="majorHAnsi" w:hAnsiTheme="majorHAnsi" w:cstheme="majorHAnsi"/>
          <w:color w:val="000000"/>
          <w:sz w:val="18"/>
          <w:szCs w:val="18"/>
        </w:rPr>
        <w:t xml:space="preserve"> Indicates </w:t>
      </w:r>
      <w:r w:rsidR="00694EA4">
        <w:rPr>
          <w:rFonts w:asciiTheme="majorHAnsi" w:hAnsiTheme="majorHAnsi" w:cstheme="majorHAnsi"/>
          <w:color w:val="000000"/>
          <w:sz w:val="18"/>
          <w:szCs w:val="18"/>
        </w:rPr>
        <w:t xml:space="preserve">main </w:t>
      </w:r>
      <w:r>
        <w:rPr>
          <w:rFonts w:asciiTheme="majorHAnsi" w:hAnsiTheme="majorHAnsi" w:cstheme="majorHAnsi"/>
          <w:color w:val="000000"/>
          <w:sz w:val="18"/>
          <w:szCs w:val="18"/>
        </w:rPr>
        <w:t xml:space="preserve">focus of unit. </w:t>
      </w:r>
    </w:p>
    <w:sectPr w:rsidR="004F7D50" w:rsidSect="00E424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2B9" w:rsidRDefault="00B342B9" w:rsidP="00B342B9">
      <w:pPr>
        <w:spacing w:after="0" w:line="240" w:lineRule="auto"/>
      </w:pPr>
      <w:r>
        <w:separator/>
      </w:r>
    </w:p>
  </w:endnote>
  <w:endnote w:type="continuationSeparator" w:id="0">
    <w:p w:rsidR="00B342B9" w:rsidRDefault="00B342B9" w:rsidP="00B34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2B9" w:rsidRDefault="00B342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2B9" w:rsidRDefault="00B342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2B9" w:rsidRDefault="00B342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2B9" w:rsidRDefault="00B342B9" w:rsidP="00B342B9">
      <w:pPr>
        <w:spacing w:after="0" w:line="240" w:lineRule="auto"/>
      </w:pPr>
      <w:r>
        <w:separator/>
      </w:r>
    </w:p>
  </w:footnote>
  <w:footnote w:type="continuationSeparator" w:id="0">
    <w:p w:rsidR="00B342B9" w:rsidRDefault="00B342B9" w:rsidP="00B34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2B9" w:rsidRDefault="00B342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4650179"/>
      <w:docPartObj>
        <w:docPartGallery w:val="Watermarks"/>
        <w:docPartUnique/>
      </w:docPartObj>
    </w:sdtPr>
    <w:sdtContent>
      <w:p w:rsidR="00B342B9" w:rsidRDefault="00B342B9">
        <w:pPr>
          <w:pStyle w:val="Header"/>
        </w:pPr>
        <w:r>
          <w:rPr>
            <w:noProof/>
            <w:lang w:val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2B9" w:rsidRDefault="00B342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B05ADF"/>
    <w:multiLevelType w:val="hybridMultilevel"/>
    <w:tmpl w:val="E09A3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EC0"/>
    <w:rsid w:val="0013457C"/>
    <w:rsid w:val="00142DD2"/>
    <w:rsid w:val="0016570A"/>
    <w:rsid w:val="00257736"/>
    <w:rsid w:val="002D7068"/>
    <w:rsid w:val="002E78CB"/>
    <w:rsid w:val="0030255A"/>
    <w:rsid w:val="00317084"/>
    <w:rsid w:val="003C440C"/>
    <w:rsid w:val="00413CE5"/>
    <w:rsid w:val="004323E5"/>
    <w:rsid w:val="00474471"/>
    <w:rsid w:val="004F7D50"/>
    <w:rsid w:val="00502EFE"/>
    <w:rsid w:val="00536A56"/>
    <w:rsid w:val="0057479F"/>
    <w:rsid w:val="00582245"/>
    <w:rsid w:val="005E0EC0"/>
    <w:rsid w:val="006262C2"/>
    <w:rsid w:val="00675BF0"/>
    <w:rsid w:val="00676CDF"/>
    <w:rsid w:val="00694EA4"/>
    <w:rsid w:val="006A2376"/>
    <w:rsid w:val="007A6E3B"/>
    <w:rsid w:val="007C0280"/>
    <w:rsid w:val="007C165E"/>
    <w:rsid w:val="007D1305"/>
    <w:rsid w:val="00867A74"/>
    <w:rsid w:val="008B576E"/>
    <w:rsid w:val="00902125"/>
    <w:rsid w:val="00905724"/>
    <w:rsid w:val="009A6BDB"/>
    <w:rsid w:val="009D0F55"/>
    <w:rsid w:val="00A41E35"/>
    <w:rsid w:val="00B342B9"/>
    <w:rsid w:val="00B4088E"/>
    <w:rsid w:val="00B572FA"/>
    <w:rsid w:val="00B579CF"/>
    <w:rsid w:val="00BA57F8"/>
    <w:rsid w:val="00C11C45"/>
    <w:rsid w:val="00C80592"/>
    <w:rsid w:val="00CD21EC"/>
    <w:rsid w:val="00D52305"/>
    <w:rsid w:val="00D752D5"/>
    <w:rsid w:val="00E07133"/>
    <w:rsid w:val="00E42436"/>
    <w:rsid w:val="00E95161"/>
    <w:rsid w:val="00EC76E9"/>
    <w:rsid w:val="00F1196A"/>
    <w:rsid w:val="00FC357B"/>
    <w:rsid w:val="00FD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8D18358-3B5B-42FB-B194-ADBBB0659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7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0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7068"/>
    <w:pPr>
      <w:autoSpaceDE w:val="0"/>
      <w:autoSpaceDN w:val="0"/>
      <w:adjustRightInd w:val="0"/>
      <w:spacing w:after="0" w:line="240" w:lineRule="auto"/>
    </w:pPr>
    <w:rPr>
      <w:rFonts w:ascii="Segoe Print" w:hAnsi="Segoe Print" w:cs="Segoe Print"/>
      <w:color w:val="000000"/>
      <w:sz w:val="24"/>
      <w:szCs w:val="24"/>
    </w:rPr>
  </w:style>
  <w:style w:type="paragraph" w:styleId="NoSpacing">
    <w:name w:val="No Spacing"/>
    <w:uiPriority w:val="1"/>
    <w:qFormat/>
    <w:rsid w:val="0057479F"/>
    <w:pPr>
      <w:spacing w:after="0" w:line="240" w:lineRule="auto"/>
    </w:pPr>
    <w:rPr>
      <w:rFonts w:ascii="Tahoma" w:eastAsia="Calibri" w:hAnsi="Tahoma" w:cs="Tahom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342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2B9"/>
  </w:style>
  <w:style w:type="paragraph" w:styleId="Footer">
    <w:name w:val="footer"/>
    <w:basedOn w:val="Normal"/>
    <w:link w:val="FooterChar"/>
    <w:uiPriority w:val="99"/>
    <w:unhideWhenUsed/>
    <w:rsid w:val="00B342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Celtic Cross Education</Company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Arvind Hirani</dc:creator>
  <cp:keywords/>
  <dc:description/>
  <cp:lastModifiedBy>Ruth Reynolds</cp:lastModifiedBy>
  <cp:revision>2</cp:revision>
  <dcterms:created xsi:type="dcterms:W3CDTF">2020-05-06T20:54:00Z</dcterms:created>
  <dcterms:modified xsi:type="dcterms:W3CDTF">2020-05-06T20:54:00Z</dcterms:modified>
</cp:coreProperties>
</file>